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565B1C" w14:textId="2F9BF6AE" w:rsidR="00E3779C" w:rsidRDefault="00F059A7" w:rsidP="00632F4F">
      <w:pPr>
        <w:pStyle w:val="Heading1"/>
        <w:jc w:val="center"/>
      </w:pPr>
      <w:bookmarkStart w:id="0" w:name="_Toc483433657"/>
      <w:r>
        <w:t>A</w:t>
      </w:r>
      <w:r w:rsidR="00632F4F">
        <w:t>rmstrong</w:t>
      </w:r>
      <w:r w:rsidR="00E3779C">
        <w:t xml:space="preserve"> </w:t>
      </w:r>
      <w:r w:rsidR="00632F4F">
        <w:t>V</w:t>
      </w:r>
      <w:r w:rsidR="00E3779C">
        <w:t xml:space="preserve">ortex </w:t>
      </w:r>
      <w:r w:rsidR="00632F4F">
        <w:t>Steam Flow M</w:t>
      </w:r>
      <w:r w:rsidR="00E3779C">
        <w:t>eter</w:t>
      </w:r>
      <w:bookmarkEnd w:id="0"/>
      <w:r w:rsidR="00E3779C">
        <w:t xml:space="preserve"> </w:t>
      </w:r>
      <w:r w:rsidR="00632F4F">
        <w:t>Specifications</w:t>
      </w:r>
    </w:p>
    <w:p w14:paraId="07F2146C" w14:textId="77777777" w:rsidR="00E3779C" w:rsidRPr="002A57A2" w:rsidRDefault="00E3779C" w:rsidP="00E3779C">
      <w:pPr>
        <w:pStyle w:val="SpecLevel4"/>
      </w:pPr>
      <w:r w:rsidRPr="002A57A2">
        <w:t xml:space="preserve">The </w:t>
      </w:r>
      <w:r>
        <w:t>steam flow meter shall be AVF</w:t>
      </w:r>
      <w:r w:rsidR="00F059A7">
        <w:t>/AVI</w:t>
      </w:r>
      <w:r w:rsidRPr="002A57A2">
        <w:t xml:space="preserve"> Series</w:t>
      </w:r>
      <w:r>
        <w:t xml:space="preserve"> vortex type technology</w:t>
      </w:r>
      <w:r w:rsidRPr="002A57A2">
        <w:t xml:space="preserve">, as manufactured by Armstrong International and supplied by </w:t>
      </w:r>
      <w:r w:rsidR="00895A01">
        <w:t>XXXXXXXXXXXXX, Tel: XXX-XXX</w:t>
      </w:r>
      <w:r w:rsidRPr="002A57A2">
        <w:t>-</w:t>
      </w:r>
      <w:r w:rsidR="00895A01">
        <w:t>XXXX</w:t>
      </w:r>
      <w:r w:rsidRPr="002A57A2">
        <w:t>.</w:t>
      </w:r>
    </w:p>
    <w:p w14:paraId="6D061F24" w14:textId="77777777" w:rsidR="00E3779C" w:rsidRDefault="00E3779C" w:rsidP="00E3779C">
      <w:pPr>
        <w:pStyle w:val="SpecLevel4"/>
      </w:pPr>
      <w:r>
        <w:t>The steam flow meter shall provide multivariable measurement of volumetric or mass flow including temperature</w:t>
      </w:r>
      <w:r w:rsidR="000F69E3">
        <w:t xml:space="preserve"> (1000 ohm platinum RTD)</w:t>
      </w:r>
      <w:r>
        <w:t>, pressure and velocity measurements for a fully compensated mass flow rate corrected for density with real time calculations with turndown up to 100:1.</w:t>
      </w:r>
      <w:r w:rsidR="00603939">
        <w:t xml:space="preserve"> The temperature and/or pressure sensors shall be integral to the meter body.  External temperature and/or pressure sensors will be unacceptable.</w:t>
      </w:r>
    </w:p>
    <w:p w14:paraId="1EE592DA" w14:textId="77777777" w:rsidR="00F059A7" w:rsidRDefault="00E3779C" w:rsidP="00370E01">
      <w:pPr>
        <w:pStyle w:val="SpecLevel4"/>
      </w:pPr>
      <w:r>
        <w:t>Inline body wetted materials sh</w:t>
      </w:r>
      <w:r w:rsidR="00370E01">
        <w:t xml:space="preserve">all be 316L stainless steel, </w:t>
      </w:r>
      <w:r w:rsidR="00370E01" w:rsidRPr="00370E01">
        <w:t xml:space="preserve">carbon steel, or </w:t>
      </w:r>
      <w:r w:rsidR="00F059A7" w:rsidRPr="00370E01">
        <w:t>Hastelloy</w:t>
      </w:r>
      <w:r w:rsidR="00370E01" w:rsidRPr="00370E01">
        <w:t xml:space="preserve"> C</w:t>
      </w:r>
      <w:r w:rsidR="00370E01" w:rsidRPr="00370E01">
        <w:rPr>
          <w:i/>
        </w:rPr>
        <w:t xml:space="preserve"> </w:t>
      </w:r>
      <w:r w:rsidR="00370E01">
        <w:t xml:space="preserve">with Class 150, </w:t>
      </w:r>
      <w:r w:rsidRPr="00370E01">
        <w:t>300</w:t>
      </w:r>
      <w:r w:rsidR="00370E01" w:rsidRPr="00370E01">
        <w:t xml:space="preserve">, </w:t>
      </w:r>
      <w:r w:rsidR="00370E01">
        <w:t xml:space="preserve">or 600 lb ANSI flanges or </w:t>
      </w:r>
      <w:r w:rsidRPr="00370E01">
        <w:t>DIN PN 16, 40, 64</w:t>
      </w:r>
      <w:r w:rsidR="00370E01">
        <w:t xml:space="preserve"> </w:t>
      </w:r>
      <w:r>
        <w:t xml:space="preserve">flanged connections for sizes ½” to 12” diameter </w:t>
      </w:r>
      <w:r w:rsidR="00370E01" w:rsidRPr="00370E01">
        <w:t>dependant on application</w:t>
      </w:r>
      <w:r w:rsidR="00370E01">
        <w:t>.</w:t>
      </w:r>
    </w:p>
    <w:p w14:paraId="683F88E3" w14:textId="77777777" w:rsidR="00E3779C" w:rsidRDefault="00F059A7" w:rsidP="00F059A7">
      <w:pPr>
        <w:pStyle w:val="SpecLevel4"/>
      </w:pPr>
      <w:r>
        <w:t>For applications that cannot be shut down the model AVI insertion vortex meter shall be used for pipe sizes 2” (50 mm) (DN 50) and above with either flanged or NPT process connections up to ANSI Class 600 (PN64). An optional retractor tool shall be available providing easy hot-tap installation and removal.</w:t>
      </w:r>
      <w:r w:rsidR="00E3779C">
        <w:t xml:space="preserve"> </w:t>
      </w:r>
    </w:p>
    <w:p w14:paraId="6873688B" w14:textId="77777777" w:rsidR="00E3779C" w:rsidRDefault="00E3779C" w:rsidP="00E3779C">
      <w:pPr>
        <w:pStyle w:val="SpecLevel4"/>
      </w:pPr>
      <w:r>
        <w:t>Output communication shall be available through</w:t>
      </w:r>
      <w:r w:rsidR="00663E3B">
        <w:t xml:space="preserve"> up to (3)</w:t>
      </w:r>
      <w:r>
        <w:t xml:space="preserve"> 4-20mA</w:t>
      </w:r>
      <w:r w:rsidR="00663E3B">
        <w:t xml:space="preserve"> outputs</w:t>
      </w:r>
      <w:r>
        <w:t xml:space="preserve">, </w:t>
      </w:r>
      <w:r w:rsidR="00370E01">
        <w:t xml:space="preserve">Pulse, Relay, </w:t>
      </w:r>
      <w:r w:rsidRPr="0008344F">
        <w:t>BACnet.</w:t>
      </w:r>
      <w:r>
        <w:t xml:space="preserve"> </w:t>
      </w:r>
      <w:r w:rsidRPr="00370E01">
        <w:t>HART</w:t>
      </w:r>
      <w:r w:rsidRPr="00370E01">
        <w:rPr>
          <w:rFonts w:cs="Arial"/>
        </w:rPr>
        <w:t>™</w:t>
      </w:r>
      <w:r w:rsidR="00370E01" w:rsidRPr="00370E01">
        <w:t xml:space="preserve"> protocol, Modbus or </w:t>
      </w:r>
      <w:r w:rsidR="006F27D1" w:rsidRPr="00370E01">
        <w:t>BACnet</w:t>
      </w:r>
      <w:r w:rsidR="00370E01" w:rsidRPr="00370E01">
        <w:t xml:space="preserve"> and shall be integral to the </w:t>
      </w:r>
      <w:r w:rsidR="00603939">
        <w:t xml:space="preserve">vortex </w:t>
      </w:r>
      <w:r w:rsidR="00370E01" w:rsidRPr="00370E01">
        <w:t>meter electronics.</w:t>
      </w:r>
      <w:r w:rsidR="00603939">
        <w:t xml:space="preserve">  </w:t>
      </w:r>
    </w:p>
    <w:p w14:paraId="2E7E94E8" w14:textId="77777777" w:rsidR="00E3779C" w:rsidRPr="00370E01" w:rsidRDefault="00E3779C" w:rsidP="00E3779C">
      <w:pPr>
        <w:pStyle w:val="SpecLevel4"/>
      </w:pPr>
      <w:r>
        <w:t xml:space="preserve">Input power shall be available as 12 – 36 VDC LP/DC </w:t>
      </w:r>
      <w:r w:rsidR="00370E01">
        <w:t xml:space="preserve">or </w:t>
      </w:r>
      <w:r w:rsidRPr="00370E01">
        <w:t>10</w:t>
      </w:r>
      <w:r w:rsidR="00370E01" w:rsidRPr="00370E01">
        <w:t>0</w:t>
      </w:r>
      <w:r w:rsidRPr="00370E01">
        <w:t xml:space="preserve"> – 240 VAC AC</w:t>
      </w:r>
      <w:r w:rsidR="00603939">
        <w:t>.</w:t>
      </w:r>
    </w:p>
    <w:p w14:paraId="49235E26" w14:textId="77777777" w:rsidR="00E3779C" w:rsidRPr="00663E3B" w:rsidRDefault="00E3779C" w:rsidP="00663E3B">
      <w:pPr>
        <w:pStyle w:val="SpecLevel4"/>
        <w:numPr>
          <w:ilvl w:val="0"/>
          <w:numId w:val="0"/>
        </w:numPr>
        <w:ind w:left="1584"/>
        <w:rPr>
          <w:rStyle w:val="A9"/>
          <w:i/>
          <w:color w:val="FF0000"/>
        </w:rPr>
      </w:pPr>
      <w:r>
        <w:t xml:space="preserve">Display shall be LCD </w:t>
      </w:r>
      <w:r>
        <w:rPr>
          <w:rStyle w:val="A9"/>
        </w:rPr>
        <w:t xml:space="preserve">alphanumeric 2 line x 16 character LCD digital display with six bush button </w:t>
      </w:r>
      <w:r w:rsidR="00663E3B">
        <w:rPr>
          <w:rStyle w:val="A9"/>
        </w:rPr>
        <w:t xml:space="preserve">        </w:t>
      </w:r>
      <w:r>
        <w:rPr>
          <w:rStyle w:val="A9"/>
        </w:rPr>
        <w:t>configuration housed in NEMA 4X enclosure. Display shall be available for 90</w:t>
      </w:r>
      <w:r w:rsidRPr="00663E3B">
        <w:rPr>
          <w:rStyle w:val="A9"/>
          <w:rFonts w:cs="Arial"/>
        </w:rPr>
        <w:t>°</w:t>
      </w:r>
      <w:r w:rsidR="00663E3B">
        <w:rPr>
          <w:rStyle w:val="A9"/>
          <w:rFonts w:cs="Arial"/>
        </w:rPr>
        <w:t xml:space="preserve"> </w:t>
      </w:r>
      <w:r>
        <w:rPr>
          <w:rStyle w:val="A9"/>
        </w:rPr>
        <w:t>interval mounting</w:t>
      </w:r>
      <w:r w:rsidR="00663E3B">
        <w:rPr>
          <w:rStyle w:val="A9"/>
        </w:rPr>
        <w:t xml:space="preserve"> for better viewing</w:t>
      </w:r>
      <w:r>
        <w:rPr>
          <w:rStyle w:val="A9"/>
        </w:rPr>
        <w:t xml:space="preserve">. </w:t>
      </w:r>
      <w:r w:rsidR="00663E3B" w:rsidRPr="00663E3B">
        <w:rPr>
          <w:rStyle w:val="A9"/>
        </w:rPr>
        <w:t>Pushbuttons can be operated with magnetic wand without</w:t>
      </w:r>
      <w:r w:rsidR="00663E3B">
        <w:rPr>
          <w:rStyle w:val="A9"/>
        </w:rPr>
        <w:t xml:space="preserve"> </w:t>
      </w:r>
      <w:r w:rsidR="00663E3B" w:rsidRPr="00663E3B">
        <w:rPr>
          <w:rStyle w:val="A9"/>
        </w:rPr>
        <w:t>removal of enclosure covers</w:t>
      </w:r>
      <w:r w:rsidR="00663E3B">
        <w:rPr>
          <w:rStyle w:val="A9"/>
        </w:rPr>
        <w:t>.</w:t>
      </w:r>
      <w:r w:rsidR="00663E3B" w:rsidRPr="00663E3B">
        <w:rPr>
          <w:rStyle w:val="A9"/>
        </w:rPr>
        <w:t xml:space="preserve"> </w:t>
      </w:r>
      <w:r w:rsidR="00603939" w:rsidRPr="00663E3B">
        <w:rPr>
          <w:rStyle w:val="A9"/>
          <w:color w:val="auto"/>
        </w:rPr>
        <w:t>Meter must have the option to</w:t>
      </w:r>
      <w:r w:rsidRPr="00663E3B">
        <w:rPr>
          <w:rStyle w:val="A9"/>
          <w:color w:val="auto"/>
        </w:rPr>
        <w:t xml:space="preserve"> remote electronics display in NEMA 4X enclosure complete with remote cable.</w:t>
      </w:r>
    </w:p>
    <w:p w14:paraId="6CDFB7C9" w14:textId="77777777" w:rsidR="004213BE" w:rsidRPr="00A23045" w:rsidRDefault="004213BE" w:rsidP="00E3779C">
      <w:pPr>
        <w:pStyle w:val="SpecLevel4"/>
        <w:rPr>
          <w:rStyle w:val="A9"/>
          <w:i/>
          <w:color w:val="FF0000"/>
        </w:rPr>
      </w:pPr>
      <w:r>
        <w:rPr>
          <w:rStyle w:val="A9"/>
          <w:color w:val="auto"/>
        </w:rPr>
        <w:t xml:space="preserve">The </w:t>
      </w:r>
      <w:r w:rsidR="00663E3B">
        <w:rPr>
          <w:rStyle w:val="A9"/>
          <w:color w:val="auto"/>
        </w:rPr>
        <w:t>meter shall</w:t>
      </w:r>
      <w:r w:rsidR="00603939">
        <w:rPr>
          <w:rStyle w:val="A9"/>
          <w:color w:val="auto"/>
        </w:rPr>
        <w:t xml:space="preserve"> have an</w:t>
      </w:r>
      <w:r>
        <w:rPr>
          <w:rStyle w:val="A9"/>
          <w:color w:val="auto"/>
        </w:rPr>
        <w:t xml:space="preserve"> operating temperature</w:t>
      </w:r>
      <w:r w:rsidR="00603939">
        <w:rPr>
          <w:rStyle w:val="A9"/>
          <w:color w:val="auto"/>
        </w:rPr>
        <w:t xml:space="preserve"> range of -330</w:t>
      </w:r>
      <w:r w:rsidR="00603939">
        <w:rPr>
          <w:rStyle w:val="A9"/>
          <w:rFonts w:cs="Arial"/>
          <w:color w:val="auto"/>
        </w:rPr>
        <w:t>°</w:t>
      </w:r>
      <w:r w:rsidR="00603939">
        <w:rPr>
          <w:rStyle w:val="A9"/>
          <w:color w:val="auto"/>
        </w:rPr>
        <w:t xml:space="preserve"> - 750</w:t>
      </w:r>
      <w:r w:rsidR="00603939">
        <w:rPr>
          <w:rStyle w:val="A9"/>
          <w:rFonts w:cs="Arial"/>
          <w:color w:val="auto"/>
        </w:rPr>
        <w:t>°</w:t>
      </w:r>
      <w:r w:rsidR="00603939">
        <w:rPr>
          <w:rStyle w:val="A9"/>
          <w:color w:val="auto"/>
        </w:rPr>
        <w:t xml:space="preserve"> F</w:t>
      </w:r>
      <w:r>
        <w:rPr>
          <w:rStyle w:val="A9"/>
          <w:color w:val="auto"/>
        </w:rPr>
        <w:t xml:space="preserve"> </w:t>
      </w:r>
      <w:r w:rsidR="00A02A82">
        <w:rPr>
          <w:rStyle w:val="A9"/>
          <w:color w:val="auto"/>
        </w:rPr>
        <w:t xml:space="preserve">and </w:t>
      </w:r>
      <w:r w:rsidR="000F69E3">
        <w:rPr>
          <w:rStyle w:val="A9"/>
          <w:color w:val="auto"/>
        </w:rPr>
        <w:t>a maximum pressure range of 1500 PSI.  E</w:t>
      </w:r>
      <w:r w:rsidR="00603939">
        <w:rPr>
          <w:rStyle w:val="A9"/>
          <w:color w:val="auto"/>
        </w:rPr>
        <w:t xml:space="preserve">lectronics </w:t>
      </w:r>
      <w:r w:rsidR="00A02A82">
        <w:rPr>
          <w:rStyle w:val="A9"/>
          <w:color w:val="auto"/>
        </w:rPr>
        <w:t xml:space="preserve">ambient operating temperature </w:t>
      </w:r>
      <w:r w:rsidR="000F69E3">
        <w:rPr>
          <w:rStyle w:val="A9"/>
          <w:color w:val="auto"/>
        </w:rPr>
        <w:t xml:space="preserve">range </w:t>
      </w:r>
      <w:r w:rsidR="00A02A82">
        <w:rPr>
          <w:rStyle w:val="A9"/>
          <w:color w:val="auto"/>
        </w:rPr>
        <w:t>of -40</w:t>
      </w:r>
      <w:r w:rsidR="00A02A82">
        <w:rPr>
          <w:rStyle w:val="A9"/>
          <w:rFonts w:cs="Arial"/>
          <w:color w:val="auto"/>
        </w:rPr>
        <w:t>°</w:t>
      </w:r>
      <w:r w:rsidR="00A02A82">
        <w:rPr>
          <w:rStyle w:val="A9"/>
          <w:color w:val="auto"/>
        </w:rPr>
        <w:t>F - 140</w:t>
      </w:r>
      <w:r w:rsidR="00A02A82">
        <w:rPr>
          <w:rStyle w:val="A9"/>
          <w:rFonts w:cs="Arial"/>
          <w:color w:val="auto"/>
        </w:rPr>
        <w:t>°</w:t>
      </w:r>
      <w:r w:rsidR="00A02A82">
        <w:rPr>
          <w:rStyle w:val="A9"/>
          <w:color w:val="auto"/>
        </w:rPr>
        <w:t>F.</w:t>
      </w:r>
    </w:p>
    <w:p w14:paraId="5D9A8E02" w14:textId="77777777" w:rsidR="00E3779C" w:rsidRDefault="00E3779C" w:rsidP="00E3779C">
      <w:pPr>
        <w:pStyle w:val="SpecLevel4"/>
      </w:pPr>
      <w:r>
        <w:t>Accuracy shall be of the following:</w:t>
      </w:r>
    </w:p>
    <w:p w14:paraId="0D46C376" w14:textId="77777777" w:rsidR="00E3779C" w:rsidRPr="00A24A74" w:rsidRDefault="00E3779C" w:rsidP="00E3779C">
      <w:pPr>
        <w:pStyle w:val="SpecLevel5"/>
        <w:rPr>
          <w:rStyle w:val="A9"/>
          <w:rFonts w:cs="Times New Roman"/>
          <w:color w:val="auto"/>
          <w:szCs w:val="22"/>
        </w:rPr>
      </w:pPr>
      <w:r>
        <w:rPr>
          <w:rStyle w:val="A9"/>
        </w:rPr>
        <w:t>Volumetric Flow Rate - ±1.0% of rate</w:t>
      </w:r>
    </w:p>
    <w:p w14:paraId="6EC54C72" w14:textId="77777777" w:rsidR="00E3779C" w:rsidRPr="001137D4" w:rsidRDefault="00E3779C" w:rsidP="00E3779C">
      <w:pPr>
        <w:pStyle w:val="SpecLevel5"/>
        <w:rPr>
          <w:rStyle w:val="A9"/>
          <w:rFonts w:cs="Times New Roman"/>
          <w:color w:val="auto"/>
          <w:szCs w:val="22"/>
        </w:rPr>
      </w:pPr>
      <w:r>
        <w:rPr>
          <w:rStyle w:val="A9"/>
        </w:rPr>
        <w:t>Mass Flow Rate - ±1.5% of rate</w:t>
      </w:r>
    </w:p>
    <w:p w14:paraId="2212B5AA" w14:textId="77777777" w:rsidR="00E3779C" w:rsidRPr="001137D4" w:rsidRDefault="00E3779C" w:rsidP="00E3779C">
      <w:pPr>
        <w:pStyle w:val="SpecLevel5"/>
        <w:rPr>
          <w:rStyle w:val="A9"/>
          <w:rFonts w:cs="Times New Roman"/>
          <w:color w:val="auto"/>
          <w:szCs w:val="22"/>
        </w:rPr>
      </w:pPr>
      <w:r>
        <w:rPr>
          <w:rStyle w:val="A9"/>
        </w:rPr>
        <w:t>Temperature - ±2.0°F (±1°C)</w:t>
      </w:r>
    </w:p>
    <w:p w14:paraId="42D00529" w14:textId="77777777" w:rsidR="00E3779C" w:rsidRPr="001137D4" w:rsidRDefault="00E3779C" w:rsidP="00E3779C">
      <w:pPr>
        <w:pStyle w:val="SpecLevel5"/>
        <w:rPr>
          <w:rStyle w:val="A9"/>
          <w:rFonts w:cs="Times New Roman"/>
          <w:color w:val="auto"/>
          <w:szCs w:val="22"/>
        </w:rPr>
      </w:pPr>
      <w:r>
        <w:rPr>
          <w:rStyle w:val="A9"/>
        </w:rPr>
        <w:t>Pressure - ±0.3% of full scale</w:t>
      </w:r>
    </w:p>
    <w:p w14:paraId="4162DDE5" w14:textId="77777777" w:rsidR="00E3779C" w:rsidRPr="00D56D73" w:rsidRDefault="00E3779C" w:rsidP="00E3779C">
      <w:pPr>
        <w:pStyle w:val="SpecLevel5"/>
        <w:rPr>
          <w:rStyle w:val="A9"/>
          <w:rFonts w:cs="Times New Roman"/>
          <w:color w:val="auto"/>
          <w:szCs w:val="22"/>
        </w:rPr>
      </w:pPr>
      <w:r>
        <w:rPr>
          <w:rStyle w:val="A9"/>
        </w:rPr>
        <w:t>Density - ±0.5% of reading</w:t>
      </w:r>
    </w:p>
    <w:p w14:paraId="08E77888" w14:textId="77777777" w:rsidR="00E3779C" w:rsidRDefault="00E3779C" w:rsidP="00E3779C">
      <w:pPr>
        <w:pStyle w:val="SpecLevel4"/>
      </w:pPr>
      <w:r>
        <w:t>Repeatability shall be the following:</w:t>
      </w:r>
    </w:p>
    <w:p w14:paraId="3307A0D2" w14:textId="77777777" w:rsidR="00E3779C" w:rsidRPr="00E25FC4" w:rsidRDefault="00E3779C" w:rsidP="00E3779C">
      <w:pPr>
        <w:pStyle w:val="SpecLevel5"/>
        <w:rPr>
          <w:rStyle w:val="A9"/>
          <w:rFonts w:cs="Times New Roman"/>
          <w:color w:val="auto"/>
          <w:szCs w:val="22"/>
        </w:rPr>
      </w:pPr>
      <w:r>
        <w:rPr>
          <w:rStyle w:val="A9"/>
        </w:rPr>
        <w:t>Mass Flow Rate - ±0.2% of rate</w:t>
      </w:r>
    </w:p>
    <w:p w14:paraId="46B16098" w14:textId="77777777" w:rsidR="00E3779C" w:rsidRPr="00E25FC4" w:rsidRDefault="00E3779C" w:rsidP="00E3779C">
      <w:pPr>
        <w:pStyle w:val="SpecLevel5"/>
        <w:rPr>
          <w:rStyle w:val="A9"/>
          <w:rFonts w:cs="Times New Roman"/>
          <w:color w:val="auto"/>
          <w:szCs w:val="22"/>
        </w:rPr>
      </w:pPr>
      <w:r>
        <w:rPr>
          <w:rStyle w:val="A9"/>
        </w:rPr>
        <w:t>Volumetric Flow Rate - ±0.1% of rate</w:t>
      </w:r>
    </w:p>
    <w:p w14:paraId="1DD38BED" w14:textId="77777777" w:rsidR="00E3779C" w:rsidRPr="00E25FC4" w:rsidRDefault="00E3779C" w:rsidP="00E3779C">
      <w:pPr>
        <w:pStyle w:val="SpecLevel5"/>
        <w:rPr>
          <w:rStyle w:val="A9"/>
          <w:rFonts w:cs="Times New Roman"/>
          <w:color w:val="auto"/>
          <w:szCs w:val="22"/>
        </w:rPr>
      </w:pPr>
      <w:r>
        <w:rPr>
          <w:rStyle w:val="A9"/>
        </w:rPr>
        <w:t>Temperature - ±0.2°F (±0.1°C)</w:t>
      </w:r>
    </w:p>
    <w:p w14:paraId="57ABBB5E" w14:textId="77777777" w:rsidR="00E3779C" w:rsidRPr="00E25FC4" w:rsidRDefault="00E3779C" w:rsidP="00E3779C">
      <w:pPr>
        <w:pStyle w:val="SpecLevel5"/>
        <w:rPr>
          <w:rStyle w:val="A9"/>
          <w:rFonts w:cs="Times New Roman"/>
          <w:color w:val="auto"/>
          <w:szCs w:val="22"/>
        </w:rPr>
      </w:pPr>
      <w:r>
        <w:rPr>
          <w:rStyle w:val="A9"/>
        </w:rPr>
        <w:t xml:space="preserve">Pressure - ±0.05% of full scale </w:t>
      </w:r>
    </w:p>
    <w:p w14:paraId="723FEECB" w14:textId="77777777" w:rsidR="00E3779C" w:rsidRPr="00D66E2F" w:rsidRDefault="00E3779C" w:rsidP="00E3779C">
      <w:pPr>
        <w:pStyle w:val="SpecLevel5"/>
        <w:rPr>
          <w:rStyle w:val="A9"/>
          <w:rFonts w:cs="Times New Roman"/>
          <w:color w:val="auto"/>
          <w:szCs w:val="22"/>
        </w:rPr>
      </w:pPr>
      <w:r>
        <w:rPr>
          <w:rStyle w:val="A9"/>
        </w:rPr>
        <w:t>Density - ±0.1% of reading</w:t>
      </w:r>
    </w:p>
    <w:p w14:paraId="19B8E64C" w14:textId="77777777" w:rsidR="004312A1" w:rsidRDefault="004312A1" w:rsidP="00D1460C">
      <w:pPr>
        <w:pStyle w:val="SpecLevel3"/>
        <w:numPr>
          <w:ilvl w:val="0"/>
          <w:numId w:val="0"/>
        </w:numPr>
        <w:ind w:left="1008"/>
      </w:pPr>
    </w:p>
    <w:p w14:paraId="6567B185" w14:textId="77777777" w:rsidR="004312A1" w:rsidRDefault="004312A1" w:rsidP="00553DCD">
      <w:pPr>
        <w:pStyle w:val="SpecLevel3"/>
        <w:numPr>
          <w:ilvl w:val="0"/>
          <w:numId w:val="0"/>
        </w:numPr>
      </w:pPr>
    </w:p>
    <w:p w14:paraId="56123932" w14:textId="77777777" w:rsidR="004312A1" w:rsidRDefault="004312A1" w:rsidP="00D1460C">
      <w:pPr>
        <w:pStyle w:val="SpecLevel3"/>
        <w:numPr>
          <w:ilvl w:val="0"/>
          <w:numId w:val="0"/>
        </w:numPr>
        <w:ind w:left="1008"/>
      </w:pPr>
    </w:p>
    <w:p w14:paraId="14291300" w14:textId="77777777" w:rsidR="00D1460C" w:rsidRPr="00D1460C" w:rsidRDefault="00D1460C" w:rsidP="00D55215">
      <w:pPr>
        <w:pStyle w:val="SpecLevel3"/>
        <w:numPr>
          <w:ilvl w:val="0"/>
          <w:numId w:val="0"/>
        </w:numPr>
      </w:pPr>
    </w:p>
    <w:sectPr w:rsidR="00D1460C" w:rsidRPr="00D1460C" w:rsidSect="00D55215">
      <w:headerReference w:type="even" r:id="rId7"/>
      <w:headerReference w:type="default" r:id="rId8"/>
      <w:footerReference w:type="even" r:id="rId9"/>
      <w:footerReference w:type="default" r:id="rId10"/>
      <w:headerReference w:type="first" r:id="rId11"/>
      <w:footerReference w:type="first" r:id="rId12"/>
      <w:type w:val="continuous"/>
      <w:pgSz w:w="12240" w:h="15840" w:code="1"/>
      <w:pgMar w:top="2070" w:right="990" w:bottom="720" w:left="99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DDA719" w14:textId="77777777" w:rsidR="00DB4248" w:rsidRDefault="00DB4248">
      <w:r>
        <w:separator/>
      </w:r>
    </w:p>
  </w:endnote>
  <w:endnote w:type="continuationSeparator" w:id="0">
    <w:p w14:paraId="497424ED" w14:textId="77777777" w:rsidR="00DB4248" w:rsidRDefault="00DB42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LT Std">
    <w:altName w:val="Helvetica LT St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1552D" w14:textId="77777777" w:rsidR="00632F4F" w:rsidRDefault="00632F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B2658" w14:textId="77777777" w:rsidR="00632F4F" w:rsidRDefault="00632F4F" w:rsidP="00632F4F">
    <w:pPr>
      <w:pStyle w:val="Footer"/>
      <w:jc w:val="right"/>
    </w:pPr>
    <w:r>
      <w:rPr>
        <w:noProof/>
        <w:lang w:eastAsia="en-CA"/>
      </w:rPr>
      <mc:AlternateContent>
        <mc:Choice Requires="wps">
          <w:drawing>
            <wp:anchor distT="0" distB="0" distL="114300" distR="114300" simplePos="0" relativeHeight="251659264" behindDoc="0" locked="0" layoutInCell="1" allowOverlap="1" wp14:anchorId="1CBE0B90" wp14:editId="41CE5CF8">
              <wp:simplePos x="0" y="0"/>
              <wp:positionH relativeFrom="column">
                <wp:posOffset>-381000</wp:posOffset>
              </wp:positionH>
              <wp:positionV relativeFrom="paragraph">
                <wp:posOffset>25400</wp:posOffset>
              </wp:positionV>
              <wp:extent cx="6638925" cy="0"/>
              <wp:effectExtent l="0" t="0" r="9525" b="19050"/>
              <wp:wrapNone/>
              <wp:docPr id="1" name="Straight Connector 1"/>
              <wp:cNvGraphicFramePr/>
              <a:graphic xmlns:a="http://schemas.openxmlformats.org/drawingml/2006/main">
                <a:graphicData uri="http://schemas.microsoft.com/office/word/2010/wordprocessingShape">
                  <wps:wsp>
                    <wps:cNvCnPr/>
                    <wps:spPr>
                      <a:xfrm>
                        <a:off x="0" y="0"/>
                        <a:ext cx="66389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292F841"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0pt,2pt" to="492.7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" strokecolor="black [3200]" strokeweight=".5pt">
              <v:stroke joinstyle="miter"/>
            </v:line>
          </w:pict>
        </mc:Fallback>
      </mc:AlternateContent>
    </w:r>
  </w:p>
  <w:p w14:paraId="0AEADE8E" w14:textId="77777777" w:rsidR="00632F4F" w:rsidRDefault="00632F4F" w:rsidP="00632F4F">
    <w:pPr>
      <w:pStyle w:val="Footer"/>
      <w:tabs>
        <w:tab w:val="clear" w:pos="4320"/>
        <w:tab w:val="clear" w:pos="8640"/>
        <w:tab w:val="left" w:pos="2586"/>
      </w:tabs>
      <w:jc w:val="right"/>
      <w:rPr>
        <w:sz w:val="18"/>
        <w:szCs w:val="18"/>
      </w:rPr>
    </w:pPr>
    <w:r>
      <w:rPr>
        <w:sz w:val="18"/>
        <w:szCs w:val="18"/>
      </w:rPr>
      <w:t xml:space="preserve">Armstrong International </w:t>
    </w:r>
  </w:p>
  <w:p w14:paraId="235D4334" w14:textId="477BE8CF" w:rsidR="00545A5F" w:rsidRPr="00632F4F" w:rsidRDefault="00545A5F" w:rsidP="00632F4F">
    <w:pPr>
      <w:pStyle w:val="Footer"/>
      <w:tabs>
        <w:tab w:val="clear" w:pos="4320"/>
        <w:tab w:val="clear" w:pos="8640"/>
        <w:tab w:val="left" w:pos="2586"/>
      </w:tabs>
      <w:jc w:val="right"/>
      <w:rPr>
        <w:sz w:val="18"/>
        <w:szCs w:val="18"/>
      </w:rPr>
    </w:pPr>
  </w:p>
  <w:p w14:paraId="4BE7DC09" w14:textId="77777777" w:rsidR="000123D0" w:rsidRDefault="000123D0" w:rsidP="004312A1">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5DE3A" w14:textId="77777777" w:rsidR="00632F4F" w:rsidRDefault="00632F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304443" w14:textId="77777777" w:rsidR="00DB4248" w:rsidRDefault="00DB4248">
      <w:r>
        <w:separator/>
      </w:r>
    </w:p>
  </w:footnote>
  <w:footnote w:type="continuationSeparator" w:id="0">
    <w:p w14:paraId="56C42E87" w14:textId="77777777" w:rsidR="00DB4248" w:rsidRDefault="00DB42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82762" w14:textId="77777777" w:rsidR="00632F4F" w:rsidRDefault="00632F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A3344" w14:textId="77777777" w:rsidR="00632F4F" w:rsidRDefault="00632F4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04622" w14:textId="77777777" w:rsidR="00632F4F" w:rsidRDefault="00632F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9F4529"/>
    <w:multiLevelType w:val="hybridMultilevel"/>
    <w:tmpl w:val="5A18C2BA"/>
    <w:lvl w:ilvl="0" w:tplc="0CE4E714">
      <w:start w:val="1"/>
      <w:numFmt w:val="decimal"/>
      <w:pStyle w:val="ARCATNote"/>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16A01B35"/>
    <w:multiLevelType w:val="hybridMultilevel"/>
    <w:tmpl w:val="A2D8C4D0"/>
    <w:lvl w:ilvl="0" w:tplc="EC646BCC">
      <w:start w:val="1"/>
      <w:numFmt w:val="decimal"/>
      <w:pStyle w:val="Style1"/>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DF31B1F"/>
    <w:multiLevelType w:val="hybridMultilevel"/>
    <w:tmpl w:val="4D169C68"/>
    <w:lvl w:ilvl="0" w:tplc="AC605B02">
      <w:start w:val="1"/>
      <w:numFmt w:val="decimal"/>
      <w:lvlText w:val="%1."/>
      <w:lvlJc w:val="left"/>
      <w:pPr>
        <w:ind w:left="2520" w:hanging="360"/>
      </w:pPr>
      <w:rPr>
        <w:rFonts w:ascii="Arial" w:hAnsi="Arial" w:cs="Arial" w:hint="default"/>
        <w:b w:val="0"/>
        <w:color w:val="auto"/>
        <w:sz w:val="20"/>
        <w:szCs w:val="20"/>
      </w:rPr>
    </w:lvl>
    <w:lvl w:ilvl="1" w:tplc="10090019" w:tentative="1">
      <w:start w:val="1"/>
      <w:numFmt w:val="lowerLetter"/>
      <w:lvlText w:val="%2."/>
      <w:lvlJc w:val="left"/>
      <w:pPr>
        <w:ind w:left="3240" w:hanging="360"/>
      </w:pPr>
    </w:lvl>
    <w:lvl w:ilvl="2" w:tplc="1009001B" w:tentative="1">
      <w:start w:val="1"/>
      <w:numFmt w:val="lowerRoman"/>
      <w:lvlText w:val="%3."/>
      <w:lvlJc w:val="right"/>
      <w:pPr>
        <w:ind w:left="3960" w:hanging="180"/>
      </w:pPr>
    </w:lvl>
    <w:lvl w:ilvl="3" w:tplc="1009000F" w:tentative="1">
      <w:start w:val="1"/>
      <w:numFmt w:val="decimal"/>
      <w:lvlText w:val="%4."/>
      <w:lvlJc w:val="left"/>
      <w:pPr>
        <w:ind w:left="4680" w:hanging="360"/>
      </w:pPr>
    </w:lvl>
    <w:lvl w:ilvl="4" w:tplc="10090019" w:tentative="1">
      <w:start w:val="1"/>
      <w:numFmt w:val="lowerLetter"/>
      <w:lvlText w:val="%5."/>
      <w:lvlJc w:val="left"/>
      <w:pPr>
        <w:ind w:left="5400" w:hanging="360"/>
      </w:pPr>
    </w:lvl>
    <w:lvl w:ilvl="5" w:tplc="1009001B" w:tentative="1">
      <w:start w:val="1"/>
      <w:numFmt w:val="lowerRoman"/>
      <w:lvlText w:val="%6."/>
      <w:lvlJc w:val="right"/>
      <w:pPr>
        <w:ind w:left="6120" w:hanging="180"/>
      </w:pPr>
    </w:lvl>
    <w:lvl w:ilvl="6" w:tplc="1009000F" w:tentative="1">
      <w:start w:val="1"/>
      <w:numFmt w:val="decimal"/>
      <w:lvlText w:val="%7."/>
      <w:lvlJc w:val="left"/>
      <w:pPr>
        <w:ind w:left="6840" w:hanging="360"/>
      </w:pPr>
    </w:lvl>
    <w:lvl w:ilvl="7" w:tplc="10090019" w:tentative="1">
      <w:start w:val="1"/>
      <w:numFmt w:val="lowerLetter"/>
      <w:lvlText w:val="%8."/>
      <w:lvlJc w:val="left"/>
      <w:pPr>
        <w:ind w:left="7560" w:hanging="360"/>
      </w:pPr>
    </w:lvl>
    <w:lvl w:ilvl="8" w:tplc="1009001B" w:tentative="1">
      <w:start w:val="1"/>
      <w:numFmt w:val="lowerRoman"/>
      <w:lvlText w:val="%9."/>
      <w:lvlJc w:val="right"/>
      <w:pPr>
        <w:ind w:left="8280" w:hanging="180"/>
      </w:pPr>
    </w:lvl>
  </w:abstractNum>
  <w:abstractNum w:abstractNumId="3" w15:restartNumberingAfterBreak="0">
    <w:nsid w:val="244F143B"/>
    <w:multiLevelType w:val="multilevel"/>
    <w:tmpl w:val="ADEE367A"/>
    <w:lvl w:ilvl="0">
      <w:start w:val="1"/>
      <w:numFmt w:val="decimal"/>
      <w:pStyle w:val="Part"/>
      <w:suff w:val="nothing"/>
      <w:lvlText w:val="PART %1  "/>
      <w:lvlJc w:val="left"/>
      <w:pPr>
        <w:ind w:left="864" w:hanging="864"/>
      </w:pPr>
      <w:rPr>
        <w:rFonts w:hint="default"/>
      </w:rPr>
    </w:lvl>
    <w:lvl w:ilvl="1">
      <w:start w:val="1"/>
      <w:numFmt w:val="decimal"/>
      <w:pStyle w:val="Article"/>
      <w:lvlText w:val="%1.%2"/>
      <w:lvlJc w:val="left"/>
      <w:pPr>
        <w:tabs>
          <w:tab w:val="num" w:pos="576"/>
        </w:tabs>
        <w:ind w:left="576" w:hanging="576"/>
      </w:pPr>
      <w:rPr>
        <w:rFonts w:hint="default"/>
      </w:rPr>
    </w:lvl>
    <w:lvl w:ilvl="2">
      <w:start w:val="1"/>
      <w:numFmt w:val="upperLetter"/>
      <w:pStyle w:val="Paragraph"/>
      <w:lvlText w:val="%3."/>
      <w:lvlJc w:val="left"/>
      <w:pPr>
        <w:tabs>
          <w:tab w:val="num" w:pos="1152"/>
        </w:tabs>
        <w:ind w:left="1152" w:hanging="576"/>
      </w:pPr>
      <w:rPr>
        <w:rFonts w:hint="default"/>
      </w:rPr>
    </w:lvl>
    <w:lvl w:ilvl="3">
      <w:start w:val="1"/>
      <w:numFmt w:val="decimal"/>
      <w:pStyle w:val="SubPara"/>
      <w:lvlText w:val="%4."/>
      <w:lvlJc w:val="left"/>
      <w:pPr>
        <w:tabs>
          <w:tab w:val="num" w:pos="1728"/>
        </w:tabs>
        <w:ind w:left="1728" w:hanging="576"/>
      </w:pPr>
      <w:rPr>
        <w:rFonts w:hint="default"/>
      </w:rPr>
    </w:lvl>
    <w:lvl w:ilvl="4">
      <w:start w:val="1"/>
      <w:numFmt w:val="lowerLetter"/>
      <w:pStyle w:val="SubSub1"/>
      <w:lvlText w:val="%5."/>
      <w:lvlJc w:val="left"/>
      <w:pPr>
        <w:tabs>
          <w:tab w:val="num" w:pos="2304"/>
        </w:tabs>
        <w:ind w:left="2304" w:hanging="576"/>
      </w:pPr>
      <w:rPr>
        <w:rFonts w:hint="default"/>
      </w:rPr>
    </w:lvl>
    <w:lvl w:ilvl="5">
      <w:start w:val="1"/>
      <w:numFmt w:val="decimal"/>
      <w:pStyle w:val="SubSub2"/>
      <w:lvlText w:val="%6)"/>
      <w:lvlJc w:val="left"/>
      <w:pPr>
        <w:tabs>
          <w:tab w:val="num" w:pos="2880"/>
        </w:tabs>
        <w:ind w:left="2880" w:hanging="576"/>
      </w:pPr>
      <w:rPr>
        <w:rFonts w:hint="default"/>
      </w:rPr>
    </w:lvl>
    <w:lvl w:ilvl="6">
      <w:start w:val="1"/>
      <w:numFmt w:val="lowerLetter"/>
      <w:pStyle w:val="SubSub3"/>
      <w:lvlText w:val="(%7)"/>
      <w:lvlJc w:val="left"/>
      <w:pPr>
        <w:tabs>
          <w:tab w:val="num" w:pos="3456"/>
        </w:tabs>
        <w:ind w:left="3456" w:hanging="576"/>
      </w:pPr>
      <w:rPr>
        <w:rFonts w:hint="default"/>
      </w:rPr>
    </w:lvl>
    <w:lvl w:ilvl="7">
      <w:start w:val="1"/>
      <w:numFmt w:val="decimal"/>
      <w:pStyle w:val="SubSub4"/>
      <w:lvlText w:val="(%8)"/>
      <w:lvlJc w:val="left"/>
      <w:pPr>
        <w:tabs>
          <w:tab w:val="num" w:pos="4032"/>
        </w:tabs>
        <w:ind w:left="4032" w:hanging="576"/>
      </w:pPr>
      <w:rPr>
        <w:rFonts w:hint="default"/>
      </w:rPr>
    </w:lvl>
    <w:lvl w:ilvl="8">
      <w:start w:val="1"/>
      <w:numFmt w:val="lowerRoman"/>
      <w:pStyle w:val="SubSub5"/>
      <w:lvlText w:val="(%9)"/>
      <w:lvlJc w:val="left"/>
      <w:pPr>
        <w:tabs>
          <w:tab w:val="num" w:pos="4608"/>
        </w:tabs>
        <w:ind w:left="4608" w:hanging="576"/>
      </w:pPr>
      <w:rPr>
        <w:rFonts w:hint="default"/>
      </w:rPr>
    </w:lvl>
  </w:abstractNum>
  <w:abstractNum w:abstractNumId="4" w15:restartNumberingAfterBreak="0">
    <w:nsid w:val="2E5F3D9F"/>
    <w:multiLevelType w:val="multilevel"/>
    <w:tmpl w:val="30BAB25C"/>
    <w:lvl w:ilvl="0">
      <w:start w:val="2"/>
      <w:numFmt w:val="decimal"/>
      <w:lvlText w:val="%1"/>
      <w:lvlJc w:val="left"/>
      <w:pPr>
        <w:tabs>
          <w:tab w:val="num" w:pos="1008"/>
        </w:tabs>
        <w:ind w:left="864" w:hanging="864"/>
      </w:pPr>
      <w:rPr>
        <w:rFonts w:ascii="Arial" w:hAnsi="Arial" w:hint="default"/>
        <w:b w:val="0"/>
        <w:i w:val="0"/>
        <w:sz w:val="20"/>
        <w:szCs w:val="20"/>
      </w:rPr>
    </w:lvl>
    <w:lvl w:ilvl="1">
      <w:start w:val="1"/>
      <w:numFmt w:val="decimal"/>
      <w:lvlText w:val="%1.%2."/>
      <w:lvlJc w:val="left"/>
      <w:pPr>
        <w:tabs>
          <w:tab w:val="num" w:pos="1008"/>
        </w:tabs>
        <w:ind w:left="1008" w:hanging="1008"/>
      </w:pPr>
      <w:rPr>
        <w:rFonts w:ascii="Arial" w:hAnsi="Arial" w:hint="default"/>
        <w:b w:val="0"/>
        <w:i w:val="0"/>
        <w:sz w:val="20"/>
        <w:szCs w:val="20"/>
      </w:rPr>
    </w:lvl>
    <w:lvl w:ilvl="2">
      <w:start w:val="1"/>
      <w:numFmt w:val="decimal"/>
      <w:lvlText w:val="%1.%2.%3."/>
      <w:lvlJc w:val="left"/>
      <w:pPr>
        <w:tabs>
          <w:tab w:val="num" w:pos="1008"/>
        </w:tabs>
        <w:ind w:left="1008" w:hanging="1008"/>
      </w:pPr>
      <w:rPr>
        <w:rFonts w:ascii="Arial" w:hAnsi="Arial" w:hint="default"/>
        <w:b w:val="0"/>
        <w:i w:val="0"/>
        <w:sz w:val="20"/>
        <w:szCs w:val="20"/>
      </w:rPr>
    </w:lvl>
    <w:lvl w:ilvl="3">
      <w:start w:val="1"/>
      <w:numFmt w:val="decimal"/>
      <w:lvlText w:val=".%4"/>
      <w:lvlJc w:val="left"/>
      <w:pPr>
        <w:tabs>
          <w:tab w:val="num" w:pos="1584"/>
        </w:tabs>
        <w:ind w:left="1584" w:hanging="576"/>
      </w:pPr>
      <w:rPr>
        <w:rFonts w:ascii="Arial" w:hAnsi="Arial" w:hint="default"/>
        <w:b w:val="0"/>
        <w:i w:val="0"/>
        <w:sz w:val="20"/>
        <w:szCs w:val="20"/>
      </w:rPr>
    </w:lvl>
    <w:lvl w:ilvl="4">
      <w:start w:val="1"/>
      <w:numFmt w:val="decimal"/>
      <w:lvlText w:val=".%5"/>
      <w:lvlJc w:val="left"/>
      <w:pPr>
        <w:tabs>
          <w:tab w:val="num" w:pos="2160"/>
        </w:tabs>
        <w:ind w:left="2160" w:hanging="576"/>
      </w:pPr>
      <w:rPr>
        <w:rFonts w:ascii="Arial" w:hAnsi="Arial" w:hint="default"/>
        <w:b w:val="0"/>
        <w:i w:val="0"/>
        <w:sz w:val="20"/>
        <w:szCs w:val="20"/>
      </w:rPr>
    </w:lvl>
    <w:lvl w:ilvl="5">
      <w:start w:val="1"/>
      <w:numFmt w:val="decimal"/>
      <w:lvlText w:val=".%6"/>
      <w:lvlJc w:val="left"/>
      <w:pPr>
        <w:tabs>
          <w:tab w:val="num" w:pos="2736"/>
        </w:tabs>
        <w:ind w:left="2736" w:hanging="576"/>
      </w:pPr>
      <w:rPr>
        <w:rFonts w:ascii="Arial" w:hAnsi="Arial" w:hint="default"/>
        <w:b w:val="0"/>
        <w:i w:val="0"/>
        <w:sz w:val="20"/>
        <w:szCs w:val="20"/>
      </w:rPr>
    </w:lvl>
    <w:lvl w:ilvl="6">
      <w:start w:val="1"/>
      <w:numFmt w:val="decimal"/>
      <w:lvlText w:val=".%7"/>
      <w:lvlJc w:val="left"/>
      <w:pPr>
        <w:tabs>
          <w:tab w:val="num" w:pos="3312"/>
        </w:tabs>
        <w:ind w:left="3312" w:hanging="576"/>
      </w:pPr>
      <w:rPr>
        <w:rFonts w:ascii="Arial" w:hAnsi="Arial" w:hint="default"/>
        <w:b w:val="0"/>
        <w:i w:val="0"/>
        <w:sz w:val="20"/>
        <w:szCs w:val="20"/>
      </w:rPr>
    </w:lvl>
    <w:lvl w:ilvl="7">
      <w:start w:val="1"/>
      <w:numFmt w:val="decimal"/>
      <w:lvlText w:val="%1.%2.%3.%4.%5.%6.%7.%8."/>
      <w:lvlJc w:val="left"/>
      <w:pPr>
        <w:tabs>
          <w:tab w:val="num" w:pos="1368"/>
        </w:tabs>
        <w:ind w:left="1368" w:firstLine="0"/>
      </w:pPr>
      <w:rPr>
        <w:rFonts w:hint="default"/>
      </w:rPr>
    </w:lvl>
    <w:lvl w:ilvl="8">
      <w:start w:val="1"/>
      <w:numFmt w:val="decimal"/>
      <w:lvlText w:val="%1.%2.%3.%4.%5.%6.%7.%8.%9."/>
      <w:lvlJc w:val="left"/>
      <w:pPr>
        <w:tabs>
          <w:tab w:val="num" w:pos="1368"/>
        </w:tabs>
        <w:ind w:left="1368" w:firstLine="0"/>
      </w:pPr>
      <w:rPr>
        <w:rFonts w:hint="default"/>
      </w:rPr>
    </w:lvl>
  </w:abstractNum>
  <w:abstractNum w:abstractNumId="5" w15:restartNumberingAfterBreak="0">
    <w:nsid w:val="2EE67C62"/>
    <w:multiLevelType w:val="multilevel"/>
    <w:tmpl w:val="E98AD488"/>
    <w:lvl w:ilvl="0">
      <w:start w:val="2"/>
      <w:numFmt w:val="decimal"/>
      <w:pStyle w:val="SpecLevel1"/>
      <w:lvlText w:val="%1."/>
      <w:lvlJc w:val="left"/>
      <w:pPr>
        <w:tabs>
          <w:tab w:val="num" w:pos="1008"/>
        </w:tabs>
        <w:ind w:left="1008" w:hanging="1008"/>
      </w:pPr>
      <w:rPr>
        <w:rFonts w:ascii="Arial" w:hAnsi="Arial" w:hint="default"/>
        <w:b w:val="0"/>
        <w:i w:val="0"/>
        <w:sz w:val="20"/>
        <w:szCs w:val="20"/>
      </w:rPr>
    </w:lvl>
    <w:lvl w:ilvl="1">
      <w:numFmt w:val="decimal"/>
      <w:pStyle w:val="SpecLevel2"/>
      <w:lvlText w:val="%1.%2"/>
      <w:lvlJc w:val="left"/>
      <w:pPr>
        <w:tabs>
          <w:tab w:val="num" w:pos="1008"/>
        </w:tabs>
        <w:ind w:left="864" w:hanging="864"/>
      </w:pPr>
      <w:rPr>
        <w:rFonts w:ascii="Arial" w:hAnsi="Arial" w:hint="default"/>
        <w:b w:val="0"/>
        <w:i w:val="0"/>
        <w:sz w:val="20"/>
        <w:szCs w:val="20"/>
      </w:rPr>
    </w:lvl>
    <w:lvl w:ilvl="2">
      <w:start w:val="1"/>
      <w:numFmt w:val="decimal"/>
      <w:pStyle w:val="SpecLevel3"/>
      <w:lvlText w:val="%1.%2.%3"/>
      <w:lvlJc w:val="left"/>
      <w:pPr>
        <w:tabs>
          <w:tab w:val="num" w:pos="1008"/>
        </w:tabs>
        <w:ind w:left="864" w:hanging="864"/>
      </w:pPr>
      <w:rPr>
        <w:rFonts w:ascii="Arial" w:hAnsi="Arial" w:hint="default"/>
        <w:b w:val="0"/>
        <w:i w:val="0"/>
        <w:sz w:val="20"/>
        <w:szCs w:val="20"/>
      </w:rPr>
    </w:lvl>
    <w:lvl w:ilvl="3">
      <w:start w:val="1"/>
      <w:numFmt w:val="decimal"/>
      <w:pStyle w:val="SpecLevel4"/>
      <w:lvlText w:val=".%4"/>
      <w:lvlJc w:val="left"/>
      <w:pPr>
        <w:tabs>
          <w:tab w:val="num" w:pos="1584"/>
        </w:tabs>
        <w:ind w:left="1584" w:hanging="576"/>
      </w:pPr>
      <w:rPr>
        <w:rFonts w:ascii="Arial" w:hAnsi="Arial" w:hint="default"/>
        <w:b w:val="0"/>
        <w:i w:val="0"/>
        <w:color w:val="auto"/>
        <w:sz w:val="20"/>
        <w:szCs w:val="20"/>
      </w:rPr>
    </w:lvl>
    <w:lvl w:ilvl="4">
      <w:start w:val="1"/>
      <w:numFmt w:val="decimal"/>
      <w:pStyle w:val="SpecLevel5"/>
      <w:lvlText w:val=".%5"/>
      <w:lvlJc w:val="left"/>
      <w:pPr>
        <w:tabs>
          <w:tab w:val="num" w:pos="2160"/>
        </w:tabs>
        <w:ind w:left="2160" w:hanging="576"/>
      </w:pPr>
      <w:rPr>
        <w:rFonts w:ascii="Arial" w:hAnsi="Arial" w:hint="default"/>
        <w:b w:val="0"/>
        <w:i w:val="0"/>
        <w:sz w:val="20"/>
        <w:szCs w:val="20"/>
      </w:rPr>
    </w:lvl>
    <w:lvl w:ilvl="5">
      <w:start w:val="1"/>
      <w:numFmt w:val="decimal"/>
      <w:pStyle w:val="SpecLevel6"/>
      <w:lvlText w:val=".%6"/>
      <w:lvlJc w:val="left"/>
      <w:pPr>
        <w:tabs>
          <w:tab w:val="num" w:pos="2736"/>
        </w:tabs>
        <w:ind w:left="2736" w:hanging="576"/>
      </w:pPr>
      <w:rPr>
        <w:rFonts w:ascii="Arial" w:hAnsi="Arial" w:hint="default"/>
        <w:b w:val="0"/>
        <w:i w:val="0"/>
        <w:sz w:val="20"/>
        <w:szCs w:val="20"/>
      </w:rPr>
    </w:lvl>
    <w:lvl w:ilvl="6">
      <w:start w:val="1"/>
      <w:numFmt w:val="decimal"/>
      <w:pStyle w:val="SpecLevel7"/>
      <w:lvlText w:val=".%7"/>
      <w:lvlJc w:val="left"/>
      <w:pPr>
        <w:tabs>
          <w:tab w:val="num" w:pos="3312"/>
        </w:tabs>
        <w:ind w:left="3312" w:hanging="576"/>
      </w:pPr>
      <w:rPr>
        <w:rFonts w:ascii="Arial" w:hAnsi="Arial" w:hint="default"/>
        <w:b w:val="0"/>
        <w:i w:val="0"/>
        <w:sz w:val="20"/>
        <w:szCs w:val="20"/>
      </w:rPr>
    </w:lvl>
    <w:lvl w:ilvl="7">
      <w:start w:val="1"/>
      <w:numFmt w:val="decimal"/>
      <w:lvlText w:val="%1.%2.%3.%4.%5.%6.%7.%8."/>
      <w:lvlJc w:val="left"/>
      <w:pPr>
        <w:tabs>
          <w:tab w:val="num" w:pos="1368"/>
        </w:tabs>
        <w:ind w:left="1368" w:firstLine="0"/>
      </w:pPr>
      <w:rPr>
        <w:rFonts w:hint="default"/>
      </w:rPr>
    </w:lvl>
    <w:lvl w:ilvl="8">
      <w:start w:val="1"/>
      <w:numFmt w:val="decimal"/>
      <w:lvlText w:val="%1.%2.%3.%4.%5.%6.%7.%8.%9."/>
      <w:lvlJc w:val="left"/>
      <w:pPr>
        <w:tabs>
          <w:tab w:val="num" w:pos="1368"/>
        </w:tabs>
        <w:ind w:left="1368" w:firstLine="0"/>
      </w:pPr>
      <w:rPr>
        <w:rFonts w:hint="default"/>
      </w:rPr>
    </w:lvl>
  </w:abstractNum>
  <w:abstractNum w:abstractNumId="6" w15:restartNumberingAfterBreak="0">
    <w:nsid w:val="2FF0358D"/>
    <w:multiLevelType w:val="multilevel"/>
    <w:tmpl w:val="8834C352"/>
    <w:lvl w:ilvl="0">
      <w:start w:val="1"/>
      <w:numFmt w:val="decimal"/>
      <w:lvlText w:val="%1"/>
      <w:lvlJc w:val="left"/>
      <w:pPr>
        <w:ind w:left="432" w:hanging="432"/>
      </w:pPr>
      <w:rPr>
        <w:rFonts w:hint="default"/>
      </w:rPr>
    </w:lvl>
    <w:lvl w:ilvl="1">
      <w:start w:val="1"/>
      <w:numFmt w:val="decimal"/>
      <w:pStyle w:val="ARCATParagraph"/>
      <w:lvlText w:val=".%2"/>
      <w:lvlJc w:val="left"/>
      <w:pPr>
        <w:ind w:left="108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15:restartNumberingAfterBreak="0">
    <w:nsid w:val="51864E08"/>
    <w:multiLevelType w:val="multilevel"/>
    <w:tmpl w:val="27EE47A2"/>
    <w:lvl w:ilvl="0">
      <w:start w:val="1"/>
      <w:numFmt w:val="decimal"/>
      <w:suff w:val="nothing"/>
      <w:lvlText w:val="PART %1  "/>
      <w:lvlJc w:val="left"/>
      <w:pPr>
        <w:tabs>
          <w:tab w:val="num" w:pos="864"/>
        </w:tabs>
        <w:ind w:left="864" w:hanging="864"/>
      </w:pPr>
      <w:rPr>
        <w:rFonts w:hint="default"/>
      </w:rPr>
    </w:lvl>
    <w:lvl w:ilvl="1">
      <w:start w:val="1"/>
      <w:numFmt w:val="decimal"/>
      <w:lvlText w:val="%1.%2"/>
      <w:lvlJc w:val="left"/>
      <w:pPr>
        <w:tabs>
          <w:tab w:val="num" w:pos="576"/>
        </w:tabs>
        <w:ind w:left="576" w:hanging="576"/>
      </w:pPr>
      <w:rPr>
        <w:rFonts w:hint="default"/>
      </w:rPr>
    </w:lvl>
    <w:lvl w:ilvl="2">
      <w:start w:val="1"/>
      <w:numFmt w:val="upperLetter"/>
      <w:lvlText w:val="%3."/>
      <w:lvlJc w:val="left"/>
      <w:pPr>
        <w:tabs>
          <w:tab w:val="num" w:pos="1152"/>
        </w:tabs>
        <w:ind w:left="1152" w:hanging="576"/>
      </w:pPr>
      <w:rPr>
        <w:rFonts w:hint="default"/>
      </w:rPr>
    </w:lvl>
    <w:lvl w:ilvl="3">
      <w:start w:val="1"/>
      <w:numFmt w:val="decimal"/>
      <w:lvlText w:val="%4."/>
      <w:lvlJc w:val="left"/>
      <w:pPr>
        <w:tabs>
          <w:tab w:val="num" w:pos="1728"/>
        </w:tabs>
        <w:ind w:left="1728" w:hanging="576"/>
      </w:pPr>
      <w:rPr>
        <w:rFonts w:hint="default"/>
      </w:rPr>
    </w:lvl>
    <w:lvl w:ilvl="4">
      <w:start w:val="1"/>
      <w:numFmt w:val="lowerLetter"/>
      <w:lvlText w:val="%5."/>
      <w:lvlJc w:val="left"/>
      <w:pPr>
        <w:tabs>
          <w:tab w:val="num" w:pos="2286"/>
        </w:tabs>
        <w:ind w:left="2286" w:hanging="576"/>
      </w:pPr>
      <w:rPr>
        <w:rFonts w:hint="default"/>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decimal"/>
      <w:lvlText w:val="(%8)"/>
      <w:lvlJc w:val="left"/>
      <w:pPr>
        <w:tabs>
          <w:tab w:val="num" w:pos="4032"/>
        </w:tabs>
        <w:ind w:left="4032" w:hanging="576"/>
      </w:pPr>
      <w:rPr>
        <w:rFonts w:hint="default"/>
      </w:rPr>
    </w:lvl>
    <w:lvl w:ilvl="8">
      <w:start w:val="1"/>
      <w:numFmt w:val="lowerRoman"/>
      <w:lvlText w:val="(%9)"/>
      <w:lvlJc w:val="left"/>
      <w:pPr>
        <w:tabs>
          <w:tab w:val="num" w:pos="4608"/>
        </w:tabs>
        <w:ind w:left="4608" w:hanging="576"/>
      </w:pPr>
      <w:rPr>
        <w:rFonts w:hint="default"/>
      </w:rPr>
    </w:lvl>
  </w:abstractNum>
  <w:abstractNum w:abstractNumId="8" w15:restartNumberingAfterBreak="0">
    <w:nsid w:val="53245E13"/>
    <w:multiLevelType w:val="hybridMultilevel"/>
    <w:tmpl w:val="A798DBBE"/>
    <w:lvl w:ilvl="0" w:tplc="F17A6B38">
      <w:start w:val="1"/>
      <w:numFmt w:val="decimal"/>
      <w:lvlText w:val="%1."/>
      <w:lvlJc w:val="left"/>
      <w:pPr>
        <w:ind w:left="1350" w:hanging="360"/>
      </w:pPr>
      <w:rPr>
        <w:rFonts w:hint="default"/>
      </w:rPr>
    </w:lvl>
    <w:lvl w:ilvl="1" w:tplc="04090019" w:tentative="1">
      <w:start w:val="1"/>
      <w:numFmt w:val="lowerLetter"/>
      <w:lvlText w:val="%2."/>
      <w:lvlJc w:val="left"/>
      <w:pPr>
        <w:ind w:left="3690" w:hanging="360"/>
      </w:pPr>
    </w:lvl>
    <w:lvl w:ilvl="2" w:tplc="0409001B" w:tentative="1">
      <w:start w:val="1"/>
      <w:numFmt w:val="lowerRoman"/>
      <w:lvlText w:val="%3."/>
      <w:lvlJc w:val="right"/>
      <w:pPr>
        <w:ind w:left="4410" w:hanging="180"/>
      </w:pPr>
    </w:lvl>
    <w:lvl w:ilvl="3" w:tplc="0409000F" w:tentative="1">
      <w:start w:val="1"/>
      <w:numFmt w:val="decimal"/>
      <w:lvlText w:val="%4."/>
      <w:lvlJc w:val="left"/>
      <w:pPr>
        <w:ind w:left="5130" w:hanging="360"/>
      </w:pPr>
    </w:lvl>
    <w:lvl w:ilvl="4" w:tplc="04090019" w:tentative="1">
      <w:start w:val="1"/>
      <w:numFmt w:val="lowerLetter"/>
      <w:lvlText w:val="%5."/>
      <w:lvlJc w:val="left"/>
      <w:pPr>
        <w:ind w:left="5850" w:hanging="360"/>
      </w:pPr>
    </w:lvl>
    <w:lvl w:ilvl="5" w:tplc="0409001B" w:tentative="1">
      <w:start w:val="1"/>
      <w:numFmt w:val="lowerRoman"/>
      <w:lvlText w:val="%6."/>
      <w:lvlJc w:val="right"/>
      <w:pPr>
        <w:ind w:left="6570" w:hanging="180"/>
      </w:pPr>
    </w:lvl>
    <w:lvl w:ilvl="6" w:tplc="0409000F" w:tentative="1">
      <w:start w:val="1"/>
      <w:numFmt w:val="decimal"/>
      <w:lvlText w:val="%7."/>
      <w:lvlJc w:val="left"/>
      <w:pPr>
        <w:ind w:left="7290" w:hanging="360"/>
      </w:pPr>
    </w:lvl>
    <w:lvl w:ilvl="7" w:tplc="04090019" w:tentative="1">
      <w:start w:val="1"/>
      <w:numFmt w:val="lowerLetter"/>
      <w:lvlText w:val="%8."/>
      <w:lvlJc w:val="left"/>
      <w:pPr>
        <w:ind w:left="8010" w:hanging="360"/>
      </w:pPr>
    </w:lvl>
    <w:lvl w:ilvl="8" w:tplc="0409001B" w:tentative="1">
      <w:start w:val="1"/>
      <w:numFmt w:val="lowerRoman"/>
      <w:lvlText w:val="%9."/>
      <w:lvlJc w:val="right"/>
      <w:pPr>
        <w:ind w:left="8730" w:hanging="180"/>
      </w:pPr>
    </w:lvl>
  </w:abstractNum>
  <w:abstractNum w:abstractNumId="9" w15:restartNumberingAfterBreak="0">
    <w:nsid w:val="53B93488"/>
    <w:multiLevelType w:val="multilevel"/>
    <w:tmpl w:val="6D8ABE48"/>
    <w:lvl w:ilvl="0">
      <w:start w:val="1"/>
      <w:numFmt w:val="decimal"/>
      <w:pStyle w:val="Legal1"/>
      <w:lvlText w:val="%1"/>
      <w:lvlJc w:val="left"/>
      <w:pPr>
        <w:tabs>
          <w:tab w:val="num" w:pos="1728"/>
        </w:tabs>
        <w:ind w:left="1728" w:hanging="1728"/>
      </w:pPr>
      <w:rPr>
        <w:rFonts w:ascii="Arial" w:hAnsi="Arial" w:hint="default"/>
        <w:b w:val="0"/>
        <w:i w:val="0"/>
        <w:sz w:val="22"/>
        <w:u w:val="none"/>
      </w:rPr>
    </w:lvl>
    <w:lvl w:ilvl="1">
      <w:start w:val="1"/>
      <w:numFmt w:val="decimal"/>
      <w:pStyle w:val="Legal2"/>
      <w:lvlText w:val="%1.%2"/>
      <w:lvlJc w:val="left"/>
      <w:pPr>
        <w:tabs>
          <w:tab w:val="num" w:pos="1728"/>
        </w:tabs>
        <w:ind w:left="1728" w:hanging="1728"/>
      </w:pPr>
      <w:rPr>
        <w:rFonts w:ascii="Arial" w:hAnsi="Arial" w:hint="default"/>
        <w:b w:val="0"/>
        <w:i w:val="0"/>
        <w:sz w:val="22"/>
        <w:u w:val="none"/>
      </w:rPr>
    </w:lvl>
    <w:lvl w:ilvl="2">
      <w:start w:val="1"/>
      <w:numFmt w:val="decimal"/>
      <w:pStyle w:val="Legal3Char"/>
      <w:lvlText w:val="%1.%2.%3"/>
      <w:lvlJc w:val="left"/>
      <w:pPr>
        <w:tabs>
          <w:tab w:val="num" w:pos="2268"/>
        </w:tabs>
        <w:ind w:left="2268" w:hanging="1728"/>
      </w:pPr>
      <w:rPr>
        <w:rFonts w:ascii="Arial" w:hAnsi="Arial" w:hint="default"/>
        <w:b w:val="0"/>
        <w:i w:val="0"/>
        <w:sz w:val="22"/>
        <w:u w:val="none"/>
      </w:rPr>
    </w:lvl>
    <w:lvl w:ilvl="3">
      <w:start w:val="1"/>
      <w:numFmt w:val="decimal"/>
      <w:pStyle w:val="Legal4"/>
      <w:lvlText w:val="%1.%2.%3.%4"/>
      <w:lvlJc w:val="left"/>
      <w:pPr>
        <w:tabs>
          <w:tab w:val="num" w:pos="3438"/>
        </w:tabs>
        <w:ind w:left="3438" w:hanging="1728"/>
      </w:pPr>
      <w:rPr>
        <w:i w:val="0"/>
        <w:color w:val="auto"/>
      </w:rPr>
    </w:lvl>
    <w:lvl w:ilvl="4">
      <w:start w:val="1"/>
      <w:numFmt w:val="decimal"/>
      <w:pStyle w:val="Legal5"/>
      <w:lvlText w:val="%1.%2.%3.%4.%5"/>
      <w:lvlJc w:val="left"/>
      <w:pPr>
        <w:tabs>
          <w:tab w:val="num" w:pos="1728"/>
        </w:tabs>
        <w:ind w:left="1728" w:hanging="1728"/>
      </w:pPr>
      <w:rPr>
        <w:rFonts w:ascii="Arial" w:hAnsi="Arial" w:hint="default"/>
        <w:b w:val="0"/>
        <w:i w:val="0"/>
        <w:sz w:val="22"/>
        <w:u w:val="none"/>
      </w:rPr>
    </w:lvl>
    <w:lvl w:ilvl="5">
      <w:start w:val="1"/>
      <w:numFmt w:val="decimal"/>
      <w:lvlText w:val="%6"/>
      <w:lvlJc w:val="lef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10" w15:restartNumberingAfterBreak="0">
    <w:nsid w:val="56803489"/>
    <w:multiLevelType w:val="hybridMultilevel"/>
    <w:tmpl w:val="D65034E2"/>
    <w:lvl w:ilvl="0" w:tplc="75746C64">
      <w:start w:val="1"/>
      <w:numFmt w:val="decimal"/>
      <w:lvlText w:val="%1"/>
      <w:lvlJc w:val="left"/>
      <w:pPr>
        <w:ind w:left="1224" w:hanging="36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1" w15:restartNumberingAfterBreak="0">
    <w:nsid w:val="5A053213"/>
    <w:multiLevelType w:val="multilevel"/>
    <w:tmpl w:val="E1CE4C24"/>
    <w:styleLink w:val="SpecNumberLevel"/>
    <w:lvl w:ilvl="0">
      <w:start w:val="1"/>
      <w:numFmt w:val="decimal"/>
      <w:lvlText w:val="%1."/>
      <w:lvlJc w:val="left"/>
      <w:pPr>
        <w:tabs>
          <w:tab w:val="num" w:pos="1008"/>
        </w:tabs>
        <w:ind w:left="1008" w:hanging="1008"/>
      </w:pPr>
      <w:rPr>
        <w:rFonts w:ascii="Arial" w:hAnsi="Arial" w:hint="default"/>
        <w:b w:val="0"/>
        <w:i w:val="0"/>
        <w:sz w:val="20"/>
        <w:szCs w:val="20"/>
      </w:rPr>
    </w:lvl>
    <w:lvl w:ilvl="1">
      <w:start w:val="1"/>
      <w:numFmt w:val="decimal"/>
      <w:lvlText w:val="%1.%2."/>
      <w:lvlJc w:val="left"/>
      <w:pPr>
        <w:tabs>
          <w:tab w:val="num" w:pos="1008"/>
        </w:tabs>
        <w:ind w:left="1008" w:hanging="1008"/>
      </w:pPr>
      <w:rPr>
        <w:rFonts w:ascii="Arial" w:hAnsi="Arial" w:hint="default"/>
        <w:b w:val="0"/>
        <w:i w:val="0"/>
        <w:sz w:val="20"/>
        <w:szCs w:val="20"/>
      </w:rPr>
    </w:lvl>
    <w:lvl w:ilvl="2">
      <w:start w:val="1"/>
      <w:numFmt w:val="decimal"/>
      <w:lvlText w:val="%1.%2.%3."/>
      <w:lvlJc w:val="left"/>
      <w:pPr>
        <w:tabs>
          <w:tab w:val="num" w:pos="1008"/>
        </w:tabs>
        <w:ind w:left="1008" w:hanging="1008"/>
      </w:pPr>
      <w:rPr>
        <w:rFonts w:ascii="Arial" w:hAnsi="Arial" w:hint="default"/>
        <w:b w:val="0"/>
        <w:i w:val="0"/>
        <w:sz w:val="20"/>
        <w:szCs w:val="20"/>
      </w:rPr>
    </w:lvl>
    <w:lvl w:ilvl="3">
      <w:start w:val="1"/>
      <w:numFmt w:val="decimal"/>
      <w:lvlText w:val=".%4"/>
      <w:lvlJc w:val="left"/>
      <w:pPr>
        <w:tabs>
          <w:tab w:val="num" w:pos="1584"/>
        </w:tabs>
        <w:ind w:left="1584" w:hanging="576"/>
      </w:pPr>
      <w:rPr>
        <w:rFonts w:ascii="Arial" w:hAnsi="Arial" w:hint="default"/>
        <w:b w:val="0"/>
        <w:i w:val="0"/>
        <w:sz w:val="20"/>
        <w:szCs w:val="20"/>
      </w:rPr>
    </w:lvl>
    <w:lvl w:ilvl="4">
      <w:start w:val="1"/>
      <w:numFmt w:val="decimal"/>
      <w:lvlText w:val=".%5"/>
      <w:lvlJc w:val="left"/>
      <w:pPr>
        <w:tabs>
          <w:tab w:val="num" w:pos="2160"/>
        </w:tabs>
        <w:ind w:left="2160" w:hanging="576"/>
      </w:pPr>
      <w:rPr>
        <w:rFonts w:ascii="Arial" w:hAnsi="Arial" w:hint="default"/>
        <w:b w:val="0"/>
        <w:i w:val="0"/>
        <w:sz w:val="20"/>
        <w:szCs w:val="20"/>
      </w:rPr>
    </w:lvl>
    <w:lvl w:ilvl="5">
      <w:start w:val="1"/>
      <w:numFmt w:val="decimal"/>
      <w:lvlText w:val=".%6"/>
      <w:lvlJc w:val="left"/>
      <w:pPr>
        <w:tabs>
          <w:tab w:val="num" w:pos="2736"/>
        </w:tabs>
        <w:ind w:left="2736" w:hanging="576"/>
      </w:pPr>
      <w:rPr>
        <w:rFonts w:ascii="Arial" w:hAnsi="Arial" w:hint="default"/>
        <w:b w:val="0"/>
        <w:i w:val="0"/>
        <w:sz w:val="20"/>
        <w:szCs w:val="20"/>
      </w:rPr>
    </w:lvl>
    <w:lvl w:ilvl="6">
      <w:start w:val="1"/>
      <w:numFmt w:val="decimal"/>
      <w:lvlText w:val=".%7"/>
      <w:lvlJc w:val="left"/>
      <w:pPr>
        <w:tabs>
          <w:tab w:val="num" w:pos="3312"/>
        </w:tabs>
        <w:ind w:left="3312" w:hanging="576"/>
      </w:pPr>
      <w:rPr>
        <w:rFonts w:ascii="Arial" w:hAnsi="Arial" w:hint="default"/>
        <w:b w:val="0"/>
        <w:i w:val="0"/>
        <w:sz w:val="20"/>
        <w:szCs w:val="20"/>
      </w:rPr>
    </w:lvl>
    <w:lvl w:ilvl="7">
      <w:start w:val="1"/>
      <w:numFmt w:val="decimal"/>
      <w:lvlText w:val="%1.%2.%3.%4.%5.%6.%7.%8."/>
      <w:lvlJc w:val="left"/>
      <w:pPr>
        <w:tabs>
          <w:tab w:val="num" w:pos="1368"/>
        </w:tabs>
        <w:ind w:left="1368" w:firstLine="0"/>
      </w:pPr>
      <w:rPr>
        <w:rFonts w:hint="default"/>
      </w:rPr>
    </w:lvl>
    <w:lvl w:ilvl="8">
      <w:start w:val="1"/>
      <w:numFmt w:val="decimal"/>
      <w:lvlText w:val="%1.%2.%3.%4.%5.%6.%7.%8.%9."/>
      <w:lvlJc w:val="left"/>
      <w:pPr>
        <w:tabs>
          <w:tab w:val="num" w:pos="1368"/>
        </w:tabs>
        <w:ind w:left="1368" w:firstLine="0"/>
      </w:pPr>
      <w:rPr>
        <w:rFonts w:hint="default"/>
      </w:rPr>
    </w:lvl>
  </w:abstractNum>
  <w:abstractNum w:abstractNumId="12" w15:restartNumberingAfterBreak="0">
    <w:nsid w:val="71CF5CC1"/>
    <w:multiLevelType w:val="multilevel"/>
    <w:tmpl w:val="922623BE"/>
    <w:lvl w:ilvl="0">
      <w:start w:val="1"/>
      <w:numFmt w:val="decimal"/>
      <w:pStyle w:val="ARCATPart"/>
      <w:suff w:val="nothing"/>
      <w:lvlText w:val="PART %1  "/>
      <w:lvlJc w:val="left"/>
      <w:pPr>
        <w:ind w:left="864" w:hanging="864"/>
      </w:pPr>
      <w:rPr>
        <w:rFonts w:hint="default"/>
      </w:rPr>
    </w:lvl>
    <w:lvl w:ilvl="1">
      <w:start w:val="1"/>
      <w:numFmt w:val="decimal"/>
      <w:pStyle w:val="ARCATArticle"/>
      <w:lvlText w:val=".%2"/>
      <w:lvlJc w:val="left"/>
      <w:pPr>
        <w:tabs>
          <w:tab w:val="num" w:pos="576"/>
        </w:tabs>
        <w:ind w:left="576" w:hanging="576"/>
      </w:pPr>
      <w:rPr>
        <w:rFonts w:hint="default"/>
      </w:rPr>
    </w:lvl>
    <w:lvl w:ilvl="2">
      <w:start w:val="1"/>
      <w:numFmt w:val="none"/>
      <w:pStyle w:val="ARCATSubPara"/>
      <w:lvlText w:val=".1"/>
      <w:lvlJc w:val="left"/>
      <w:pPr>
        <w:tabs>
          <w:tab w:val="num" w:pos="1152"/>
        </w:tabs>
        <w:ind w:left="1152" w:hanging="576"/>
      </w:pPr>
      <w:rPr>
        <w:rFonts w:hint="default"/>
      </w:rPr>
    </w:lvl>
    <w:lvl w:ilvl="3">
      <w:start w:val="1"/>
      <w:numFmt w:val="decimal"/>
      <w:lvlText w:val=".1%4"/>
      <w:lvlJc w:val="left"/>
      <w:pPr>
        <w:tabs>
          <w:tab w:val="num" w:pos="1728"/>
        </w:tabs>
        <w:ind w:left="1728" w:hanging="576"/>
      </w:pPr>
      <w:rPr>
        <w:rFonts w:hint="default"/>
        <w:i w:val="0"/>
      </w:rPr>
    </w:lvl>
    <w:lvl w:ilvl="4">
      <w:start w:val="1"/>
      <w:numFmt w:val="lowerLetter"/>
      <w:pStyle w:val="ARCATSubSub1"/>
      <w:lvlText w:val="%5."/>
      <w:lvlJc w:val="left"/>
      <w:pPr>
        <w:tabs>
          <w:tab w:val="num" w:pos="2286"/>
        </w:tabs>
        <w:ind w:left="2286" w:hanging="576"/>
      </w:pPr>
      <w:rPr>
        <w:rFonts w:hint="default"/>
      </w:rPr>
    </w:lvl>
    <w:lvl w:ilvl="5">
      <w:start w:val="1"/>
      <w:numFmt w:val="decimal"/>
      <w:pStyle w:val="ARCATSubSub2"/>
      <w:lvlText w:val="%6)"/>
      <w:lvlJc w:val="left"/>
      <w:pPr>
        <w:tabs>
          <w:tab w:val="num" w:pos="2880"/>
        </w:tabs>
        <w:ind w:left="2880" w:hanging="576"/>
      </w:pPr>
      <w:rPr>
        <w:rFonts w:hint="default"/>
      </w:rPr>
    </w:lvl>
    <w:lvl w:ilvl="6">
      <w:start w:val="1"/>
      <w:numFmt w:val="lowerLetter"/>
      <w:pStyle w:val="ARCATSubSub3"/>
      <w:lvlText w:val="(%7)"/>
      <w:lvlJc w:val="left"/>
      <w:pPr>
        <w:tabs>
          <w:tab w:val="num" w:pos="3456"/>
        </w:tabs>
        <w:ind w:left="3456" w:hanging="576"/>
      </w:pPr>
      <w:rPr>
        <w:rFonts w:hint="default"/>
      </w:rPr>
    </w:lvl>
    <w:lvl w:ilvl="7">
      <w:start w:val="1"/>
      <w:numFmt w:val="decimal"/>
      <w:pStyle w:val="ARCATSubSub4"/>
      <w:lvlText w:val="(%8)"/>
      <w:lvlJc w:val="left"/>
      <w:pPr>
        <w:tabs>
          <w:tab w:val="num" w:pos="4032"/>
        </w:tabs>
        <w:ind w:left="4032" w:hanging="576"/>
      </w:pPr>
      <w:rPr>
        <w:rFonts w:hint="default"/>
      </w:rPr>
    </w:lvl>
    <w:lvl w:ilvl="8">
      <w:start w:val="1"/>
      <w:numFmt w:val="lowerRoman"/>
      <w:pStyle w:val="ARCATSubSub5"/>
      <w:lvlText w:val="(%9)"/>
      <w:lvlJc w:val="left"/>
      <w:pPr>
        <w:tabs>
          <w:tab w:val="num" w:pos="4608"/>
        </w:tabs>
        <w:ind w:left="4608" w:hanging="576"/>
      </w:pPr>
      <w:rPr>
        <w:rFonts w:hint="default"/>
      </w:rPr>
    </w:lvl>
  </w:abstractNum>
  <w:abstractNum w:abstractNumId="13" w15:restartNumberingAfterBreak="0">
    <w:nsid w:val="7FC91334"/>
    <w:multiLevelType w:val="multilevel"/>
    <w:tmpl w:val="AF1EC212"/>
    <w:lvl w:ilvl="0">
      <w:start w:val="2"/>
      <w:numFmt w:val="decimal"/>
      <w:lvlText w:val="%1."/>
      <w:lvlJc w:val="left"/>
      <w:pPr>
        <w:tabs>
          <w:tab w:val="num" w:pos="1008"/>
        </w:tabs>
        <w:ind w:left="1008" w:hanging="1008"/>
      </w:pPr>
      <w:rPr>
        <w:rFonts w:ascii="Arial" w:hAnsi="Arial" w:hint="default"/>
        <w:b w:val="0"/>
        <w:i w:val="0"/>
        <w:sz w:val="20"/>
        <w:szCs w:val="20"/>
      </w:rPr>
    </w:lvl>
    <w:lvl w:ilvl="1">
      <w:start w:val="1"/>
      <w:numFmt w:val="decimal"/>
      <w:lvlText w:val="%1.%2."/>
      <w:lvlJc w:val="left"/>
      <w:pPr>
        <w:tabs>
          <w:tab w:val="num" w:pos="1008"/>
        </w:tabs>
        <w:ind w:left="1008" w:hanging="1008"/>
      </w:pPr>
      <w:rPr>
        <w:rFonts w:ascii="Arial" w:hAnsi="Arial" w:hint="default"/>
        <w:b w:val="0"/>
        <w:i w:val="0"/>
        <w:sz w:val="20"/>
        <w:szCs w:val="20"/>
      </w:rPr>
    </w:lvl>
    <w:lvl w:ilvl="2">
      <w:start w:val="1"/>
      <w:numFmt w:val="decimal"/>
      <w:lvlText w:val="%1.%2.%3."/>
      <w:lvlJc w:val="left"/>
      <w:pPr>
        <w:tabs>
          <w:tab w:val="num" w:pos="1008"/>
        </w:tabs>
        <w:ind w:left="1008" w:hanging="1008"/>
      </w:pPr>
      <w:rPr>
        <w:rFonts w:ascii="Arial" w:hAnsi="Arial" w:hint="default"/>
        <w:b w:val="0"/>
        <w:i w:val="0"/>
        <w:sz w:val="20"/>
        <w:szCs w:val="20"/>
      </w:rPr>
    </w:lvl>
    <w:lvl w:ilvl="3">
      <w:start w:val="1"/>
      <w:numFmt w:val="decimal"/>
      <w:lvlText w:val=".%4"/>
      <w:lvlJc w:val="left"/>
      <w:pPr>
        <w:tabs>
          <w:tab w:val="num" w:pos="1584"/>
        </w:tabs>
        <w:ind w:left="1584" w:hanging="576"/>
      </w:pPr>
      <w:rPr>
        <w:rFonts w:ascii="Arial" w:hAnsi="Arial" w:hint="default"/>
        <w:b w:val="0"/>
        <w:i w:val="0"/>
        <w:color w:val="auto"/>
        <w:sz w:val="20"/>
        <w:szCs w:val="20"/>
      </w:rPr>
    </w:lvl>
    <w:lvl w:ilvl="4">
      <w:start w:val="1"/>
      <w:numFmt w:val="decimal"/>
      <w:lvlText w:val=".%5"/>
      <w:lvlJc w:val="left"/>
      <w:pPr>
        <w:tabs>
          <w:tab w:val="num" w:pos="2106"/>
        </w:tabs>
        <w:ind w:left="2106" w:hanging="576"/>
      </w:pPr>
      <w:rPr>
        <w:rFonts w:ascii="Arial" w:hAnsi="Arial" w:hint="default"/>
        <w:b w:val="0"/>
        <w:i w:val="0"/>
        <w:color w:val="auto"/>
        <w:sz w:val="20"/>
        <w:szCs w:val="20"/>
      </w:rPr>
    </w:lvl>
    <w:lvl w:ilvl="5">
      <w:start w:val="1"/>
      <w:numFmt w:val="decimal"/>
      <w:lvlText w:val=".%6"/>
      <w:lvlJc w:val="left"/>
      <w:pPr>
        <w:tabs>
          <w:tab w:val="num" w:pos="2736"/>
        </w:tabs>
        <w:ind w:left="2736" w:hanging="576"/>
      </w:pPr>
      <w:rPr>
        <w:rFonts w:ascii="Arial" w:hAnsi="Arial" w:hint="default"/>
        <w:b w:val="0"/>
        <w:i w:val="0"/>
        <w:sz w:val="20"/>
        <w:szCs w:val="20"/>
      </w:rPr>
    </w:lvl>
    <w:lvl w:ilvl="6">
      <w:start w:val="1"/>
      <w:numFmt w:val="decimal"/>
      <w:lvlText w:val=".%7"/>
      <w:lvlJc w:val="left"/>
      <w:pPr>
        <w:tabs>
          <w:tab w:val="num" w:pos="3312"/>
        </w:tabs>
        <w:ind w:left="3312" w:hanging="576"/>
      </w:pPr>
      <w:rPr>
        <w:rFonts w:ascii="Arial" w:hAnsi="Arial" w:hint="default"/>
        <w:b w:val="0"/>
        <w:i w:val="0"/>
        <w:sz w:val="20"/>
        <w:szCs w:val="20"/>
      </w:rPr>
    </w:lvl>
    <w:lvl w:ilvl="7">
      <w:start w:val="1"/>
      <w:numFmt w:val="decimal"/>
      <w:lvlText w:val="%1.%2.%3.%4.%5.%6.%7.%8."/>
      <w:lvlJc w:val="left"/>
      <w:pPr>
        <w:tabs>
          <w:tab w:val="num" w:pos="1368"/>
        </w:tabs>
        <w:ind w:left="1368" w:firstLine="0"/>
      </w:pPr>
      <w:rPr>
        <w:rFonts w:hint="default"/>
      </w:rPr>
    </w:lvl>
    <w:lvl w:ilvl="8">
      <w:start w:val="1"/>
      <w:numFmt w:val="decimal"/>
      <w:lvlText w:val="%1.%2.%3.%4.%5.%6.%7.%8.%9."/>
      <w:lvlJc w:val="left"/>
      <w:pPr>
        <w:tabs>
          <w:tab w:val="num" w:pos="1368"/>
        </w:tabs>
        <w:ind w:left="1368" w:firstLine="0"/>
      </w:pPr>
      <w:rPr>
        <w:rFonts w:hint="default"/>
      </w:rPr>
    </w:lvl>
  </w:abstractNum>
  <w:num w:numId="1" w16cid:durableId="535965032">
    <w:abstractNumId w:val="11"/>
    <w:lvlOverride w:ilvl="0">
      <w:lvl w:ilvl="0">
        <w:start w:val="1"/>
        <w:numFmt w:val="decimal"/>
        <w:lvlText w:val="%1."/>
        <w:lvlJc w:val="left"/>
        <w:pPr>
          <w:tabs>
            <w:tab w:val="num" w:pos="1008"/>
          </w:tabs>
          <w:ind w:left="1008" w:hanging="1008"/>
        </w:pPr>
        <w:rPr>
          <w:rFonts w:ascii="Arial" w:hAnsi="Arial" w:hint="default"/>
          <w:b w:val="0"/>
          <w:i w:val="0"/>
          <w:sz w:val="20"/>
          <w:szCs w:val="20"/>
        </w:rPr>
      </w:lvl>
    </w:lvlOverride>
    <w:lvlOverride w:ilvl="1">
      <w:lvl w:ilvl="1">
        <w:start w:val="1"/>
        <w:numFmt w:val="decimal"/>
        <w:lvlText w:val="%1.%2."/>
        <w:lvlJc w:val="left"/>
        <w:pPr>
          <w:tabs>
            <w:tab w:val="num" w:pos="1008"/>
          </w:tabs>
          <w:ind w:left="1008" w:hanging="1008"/>
        </w:pPr>
        <w:rPr>
          <w:rFonts w:ascii="Arial" w:hAnsi="Arial" w:hint="default"/>
          <w:b w:val="0"/>
          <w:i w:val="0"/>
          <w:sz w:val="20"/>
          <w:szCs w:val="20"/>
        </w:rPr>
      </w:lvl>
    </w:lvlOverride>
    <w:lvlOverride w:ilvl="2">
      <w:lvl w:ilvl="2">
        <w:start w:val="1"/>
        <w:numFmt w:val="decimal"/>
        <w:lvlText w:val="%1.%2.%3."/>
        <w:lvlJc w:val="left"/>
        <w:pPr>
          <w:tabs>
            <w:tab w:val="num" w:pos="1008"/>
          </w:tabs>
          <w:ind w:left="1008" w:hanging="1008"/>
        </w:pPr>
        <w:rPr>
          <w:rFonts w:ascii="Arial" w:hAnsi="Arial" w:hint="default"/>
          <w:b w:val="0"/>
          <w:i w:val="0"/>
          <w:sz w:val="20"/>
          <w:szCs w:val="20"/>
        </w:rPr>
      </w:lvl>
    </w:lvlOverride>
    <w:lvlOverride w:ilvl="3">
      <w:lvl w:ilvl="3">
        <w:start w:val="1"/>
        <w:numFmt w:val="decimal"/>
        <w:lvlText w:val=".%4"/>
        <w:lvlJc w:val="left"/>
        <w:pPr>
          <w:tabs>
            <w:tab w:val="num" w:pos="1584"/>
          </w:tabs>
          <w:ind w:left="1584" w:hanging="576"/>
        </w:pPr>
        <w:rPr>
          <w:rFonts w:ascii="Arial" w:hAnsi="Arial" w:hint="default"/>
          <w:b w:val="0"/>
          <w:i w:val="0"/>
          <w:sz w:val="20"/>
          <w:szCs w:val="20"/>
        </w:rPr>
      </w:lvl>
    </w:lvlOverride>
    <w:lvlOverride w:ilvl="4">
      <w:lvl w:ilvl="4">
        <w:start w:val="1"/>
        <w:numFmt w:val="decimal"/>
        <w:lvlText w:val=".%5"/>
        <w:lvlJc w:val="left"/>
        <w:pPr>
          <w:tabs>
            <w:tab w:val="num" w:pos="2160"/>
          </w:tabs>
          <w:ind w:left="2160" w:hanging="576"/>
        </w:pPr>
        <w:rPr>
          <w:rFonts w:ascii="Arial" w:hAnsi="Arial" w:hint="default"/>
          <w:b w:val="0"/>
          <w:i w:val="0"/>
          <w:sz w:val="20"/>
          <w:szCs w:val="20"/>
        </w:rPr>
      </w:lvl>
    </w:lvlOverride>
    <w:lvlOverride w:ilvl="5">
      <w:lvl w:ilvl="5">
        <w:start w:val="1"/>
        <w:numFmt w:val="decimal"/>
        <w:lvlText w:val=".%6"/>
        <w:lvlJc w:val="left"/>
        <w:pPr>
          <w:tabs>
            <w:tab w:val="num" w:pos="2736"/>
          </w:tabs>
          <w:ind w:left="2736" w:hanging="576"/>
        </w:pPr>
        <w:rPr>
          <w:rFonts w:ascii="Arial" w:hAnsi="Arial" w:hint="default"/>
          <w:b w:val="0"/>
          <w:i w:val="0"/>
          <w:sz w:val="20"/>
          <w:szCs w:val="20"/>
        </w:rPr>
      </w:lvl>
    </w:lvlOverride>
    <w:lvlOverride w:ilvl="6">
      <w:lvl w:ilvl="6">
        <w:start w:val="1"/>
        <w:numFmt w:val="decimal"/>
        <w:lvlText w:val=".%7"/>
        <w:lvlJc w:val="left"/>
        <w:pPr>
          <w:tabs>
            <w:tab w:val="num" w:pos="3312"/>
          </w:tabs>
          <w:ind w:left="3312" w:hanging="576"/>
        </w:pPr>
        <w:rPr>
          <w:rFonts w:ascii="Arial" w:hAnsi="Arial" w:hint="default"/>
          <w:b w:val="0"/>
          <w:i w:val="0"/>
          <w:sz w:val="20"/>
          <w:szCs w:val="20"/>
        </w:rPr>
      </w:lvl>
    </w:lvlOverride>
    <w:lvlOverride w:ilvl="7">
      <w:lvl w:ilvl="7">
        <w:start w:val="1"/>
        <w:numFmt w:val="decimal"/>
        <w:lvlText w:val="%1.%2.%3.%4.%5.%6.%7.%8."/>
        <w:lvlJc w:val="left"/>
        <w:pPr>
          <w:tabs>
            <w:tab w:val="num" w:pos="1368"/>
          </w:tabs>
          <w:ind w:left="1368" w:firstLine="0"/>
        </w:pPr>
        <w:rPr>
          <w:rFonts w:hint="default"/>
        </w:rPr>
      </w:lvl>
    </w:lvlOverride>
    <w:lvlOverride w:ilvl="8">
      <w:lvl w:ilvl="8">
        <w:start w:val="1"/>
        <w:numFmt w:val="decimal"/>
        <w:lvlText w:val="%1.%2.%3.%4.%5.%6.%7.%8.%9."/>
        <w:lvlJc w:val="left"/>
        <w:pPr>
          <w:tabs>
            <w:tab w:val="num" w:pos="1368"/>
          </w:tabs>
          <w:ind w:left="1368" w:firstLine="0"/>
        </w:pPr>
        <w:rPr>
          <w:rFonts w:hint="default"/>
        </w:rPr>
      </w:lvl>
    </w:lvlOverride>
  </w:num>
  <w:num w:numId="2" w16cid:durableId="137310417">
    <w:abstractNumId w:val="9"/>
  </w:num>
  <w:num w:numId="3" w16cid:durableId="1875652276">
    <w:abstractNumId w:val="11"/>
  </w:num>
  <w:num w:numId="4" w16cid:durableId="833685303">
    <w:abstractNumId w:val="1"/>
  </w:num>
  <w:num w:numId="5" w16cid:durableId="267810400">
    <w:abstractNumId w:val="6"/>
  </w:num>
  <w:num w:numId="6" w16cid:durableId="836116953">
    <w:abstractNumId w:val="0"/>
  </w:num>
  <w:num w:numId="7" w16cid:durableId="1853564696">
    <w:abstractNumId w:val="12"/>
  </w:num>
  <w:num w:numId="8" w16cid:durableId="2006131262">
    <w:abstractNumId w:val="7"/>
  </w:num>
  <w:num w:numId="9" w16cid:durableId="37124030">
    <w:abstractNumId w:val="11"/>
    <w:lvlOverride w:ilvl="0">
      <w:startOverride w:val="1"/>
      <w:lvl w:ilvl="0">
        <w:start w:val="1"/>
        <w:numFmt w:val="decimal"/>
        <w:lvlText w:val="%1."/>
        <w:lvlJc w:val="left"/>
        <w:pPr>
          <w:tabs>
            <w:tab w:val="num" w:pos="1008"/>
          </w:tabs>
          <w:ind w:left="1008" w:hanging="1008"/>
        </w:pPr>
        <w:rPr>
          <w:rFonts w:ascii="Arial" w:hAnsi="Arial" w:hint="default"/>
          <w:b w:val="0"/>
          <w:i w:val="0"/>
          <w:sz w:val="20"/>
          <w:szCs w:val="20"/>
        </w:rPr>
      </w:lvl>
    </w:lvlOverride>
    <w:lvlOverride w:ilvl="1">
      <w:startOverride w:val="1"/>
      <w:lvl w:ilvl="1">
        <w:start w:val="1"/>
        <w:numFmt w:val="decimal"/>
        <w:lvlText w:val="%1.%2."/>
        <w:lvlJc w:val="left"/>
        <w:pPr>
          <w:tabs>
            <w:tab w:val="num" w:pos="1008"/>
          </w:tabs>
          <w:ind w:left="1008" w:hanging="1008"/>
        </w:pPr>
        <w:rPr>
          <w:rFonts w:ascii="Arial" w:hAnsi="Arial" w:hint="default"/>
          <w:b w:val="0"/>
          <w:i w:val="0"/>
          <w:sz w:val="20"/>
          <w:szCs w:val="20"/>
        </w:rPr>
      </w:lvl>
    </w:lvlOverride>
    <w:lvlOverride w:ilvl="2">
      <w:startOverride w:val="1"/>
      <w:lvl w:ilvl="2">
        <w:start w:val="1"/>
        <w:numFmt w:val="decimal"/>
        <w:lvlText w:val="%1.%2.%3."/>
        <w:lvlJc w:val="left"/>
        <w:pPr>
          <w:tabs>
            <w:tab w:val="num" w:pos="1008"/>
          </w:tabs>
          <w:ind w:left="1008" w:hanging="1008"/>
        </w:pPr>
        <w:rPr>
          <w:rFonts w:ascii="Arial" w:hAnsi="Arial" w:hint="default"/>
          <w:b w:val="0"/>
          <w:i w:val="0"/>
          <w:sz w:val="20"/>
          <w:szCs w:val="20"/>
        </w:rPr>
      </w:lvl>
    </w:lvlOverride>
    <w:lvlOverride w:ilvl="3">
      <w:startOverride w:val="1"/>
      <w:lvl w:ilvl="3">
        <w:start w:val="1"/>
        <w:numFmt w:val="decimal"/>
        <w:lvlText w:val=".%4"/>
        <w:lvlJc w:val="left"/>
        <w:pPr>
          <w:tabs>
            <w:tab w:val="num" w:pos="1584"/>
          </w:tabs>
          <w:ind w:left="1584" w:hanging="576"/>
        </w:pPr>
        <w:rPr>
          <w:rFonts w:ascii="Arial" w:hAnsi="Arial" w:hint="default"/>
          <w:b w:val="0"/>
          <w:i w:val="0"/>
          <w:sz w:val="20"/>
          <w:szCs w:val="20"/>
        </w:rPr>
      </w:lvl>
    </w:lvlOverride>
    <w:lvlOverride w:ilvl="4">
      <w:startOverride w:val="1"/>
      <w:lvl w:ilvl="4">
        <w:start w:val="1"/>
        <w:numFmt w:val="decimal"/>
        <w:lvlText w:val=".%5"/>
        <w:lvlJc w:val="left"/>
        <w:pPr>
          <w:tabs>
            <w:tab w:val="num" w:pos="2160"/>
          </w:tabs>
          <w:ind w:left="2160" w:hanging="576"/>
        </w:pPr>
        <w:rPr>
          <w:rFonts w:ascii="Arial" w:hAnsi="Arial" w:hint="default"/>
          <w:b w:val="0"/>
          <w:i w:val="0"/>
          <w:sz w:val="20"/>
          <w:szCs w:val="20"/>
        </w:rPr>
      </w:lvl>
    </w:lvlOverride>
    <w:lvlOverride w:ilvl="5">
      <w:startOverride w:val="1"/>
      <w:lvl w:ilvl="5">
        <w:start w:val="1"/>
        <w:numFmt w:val="decimal"/>
        <w:lvlText w:val=".%6"/>
        <w:lvlJc w:val="left"/>
        <w:pPr>
          <w:tabs>
            <w:tab w:val="num" w:pos="2736"/>
          </w:tabs>
          <w:ind w:left="2736" w:hanging="576"/>
        </w:pPr>
        <w:rPr>
          <w:rFonts w:ascii="Arial" w:hAnsi="Arial" w:hint="default"/>
          <w:b w:val="0"/>
          <w:i w:val="0"/>
          <w:sz w:val="20"/>
          <w:szCs w:val="20"/>
        </w:rPr>
      </w:lvl>
    </w:lvlOverride>
    <w:lvlOverride w:ilvl="6">
      <w:startOverride w:val="1"/>
      <w:lvl w:ilvl="6">
        <w:start w:val="1"/>
        <w:numFmt w:val="decimal"/>
        <w:lvlText w:val=".%7"/>
        <w:lvlJc w:val="left"/>
        <w:pPr>
          <w:tabs>
            <w:tab w:val="num" w:pos="3312"/>
          </w:tabs>
          <w:ind w:left="3312" w:hanging="576"/>
        </w:pPr>
        <w:rPr>
          <w:rFonts w:ascii="Arial" w:hAnsi="Arial" w:hint="default"/>
          <w:b w:val="0"/>
          <w:i w:val="0"/>
          <w:sz w:val="20"/>
          <w:szCs w:val="20"/>
        </w:rPr>
      </w:lvl>
    </w:lvlOverride>
    <w:lvlOverride w:ilvl="7">
      <w:startOverride w:val="1"/>
      <w:lvl w:ilvl="7">
        <w:start w:val="1"/>
        <w:numFmt w:val="decimal"/>
        <w:lvlText w:val="%1.%2.%3.%4.%5.%6.%7.%8."/>
        <w:lvlJc w:val="left"/>
        <w:pPr>
          <w:tabs>
            <w:tab w:val="num" w:pos="1368"/>
          </w:tabs>
          <w:ind w:left="1368" w:firstLine="0"/>
        </w:pPr>
        <w:rPr>
          <w:rFonts w:hint="default"/>
        </w:rPr>
      </w:lvl>
    </w:lvlOverride>
    <w:lvlOverride w:ilvl="8">
      <w:startOverride w:val="1"/>
      <w:lvl w:ilvl="8">
        <w:start w:val="1"/>
        <w:numFmt w:val="decimal"/>
        <w:lvlText w:val="%1.%2.%3.%4.%5.%6.%7.%8.%9."/>
        <w:lvlJc w:val="left"/>
        <w:pPr>
          <w:tabs>
            <w:tab w:val="num" w:pos="1368"/>
          </w:tabs>
          <w:ind w:left="1368" w:firstLine="0"/>
        </w:pPr>
        <w:rPr>
          <w:rFonts w:hint="default"/>
        </w:rPr>
      </w:lvl>
    </w:lvlOverride>
  </w:num>
  <w:num w:numId="10" w16cid:durableId="2043170587">
    <w:abstractNumId w:val="3"/>
  </w:num>
  <w:num w:numId="11" w16cid:durableId="895700230">
    <w:abstractNumId w:val="11"/>
    <w:lvlOverride w:ilvl="0">
      <w:startOverride w:val="1"/>
      <w:lvl w:ilvl="0">
        <w:start w:val="1"/>
        <w:numFmt w:val="decimal"/>
        <w:lvlText w:val="%1."/>
        <w:lvlJc w:val="left"/>
        <w:pPr>
          <w:tabs>
            <w:tab w:val="num" w:pos="1008"/>
          </w:tabs>
          <w:ind w:left="1008" w:hanging="1008"/>
        </w:pPr>
        <w:rPr>
          <w:rFonts w:ascii="Arial" w:hAnsi="Arial" w:hint="default"/>
          <w:b w:val="0"/>
          <w:i w:val="0"/>
          <w:sz w:val="20"/>
          <w:szCs w:val="20"/>
        </w:rPr>
      </w:lvl>
    </w:lvlOverride>
    <w:lvlOverride w:ilvl="1">
      <w:startOverride w:val="1"/>
      <w:lvl w:ilvl="1">
        <w:start w:val="1"/>
        <w:numFmt w:val="decimal"/>
        <w:lvlText w:val="%1.%2."/>
        <w:lvlJc w:val="left"/>
        <w:pPr>
          <w:tabs>
            <w:tab w:val="num" w:pos="1008"/>
          </w:tabs>
          <w:ind w:left="1008" w:hanging="1008"/>
        </w:pPr>
        <w:rPr>
          <w:rFonts w:ascii="Arial" w:hAnsi="Arial" w:hint="default"/>
          <w:b w:val="0"/>
          <w:i w:val="0"/>
          <w:sz w:val="20"/>
          <w:szCs w:val="20"/>
        </w:rPr>
      </w:lvl>
    </w:lvlOverride>
    <w:lvlOverride w:ilvl="2">
      <w:startOverride w:val="1"/>
      <w:lvl w:ilvl="2">
        <w:start w:val="1"/>
        <w:numFmt w:val="decimal"/>
        <w:lvlText w:val="%1.%2.%3."/>
        <w:lvlJc w:val="left"/>
        <w:pPr>
          <w:tabs>
            <w:tab w:val="num" w:pos="1008"/>
          </w:tabs>
          <w:ind w:left="1008" w:hanging="1008"/>
        </w:pPr>
        <w:rPr>
          <w:rFonts w:ascii="Arial" w:hAnsi="Arial" w:hint="default"/>
          <w:b w:val="0"/>
          <w:i w:val="0"/>
          <w:sz w:val="20"/>
          <w:szCs w:val="20"/>
        </w:rPr>
      </w:lvl>
    </w:lvlOverride>
    <w:lvlOverride w:ilvl="3">
      <w:startOverride w:val="1"/>
      <w:lvl w:ilvl="3">
        <w:start w:val="1"/>
        <w:numFmt w:val="decimal"/>
        <w:lvlText w:val=".%4"/>
        <w:lvlJc w:val="left"/>
        <w:pPr>
          <w:tabs>
            <w:tab w:val="num" w:pos="1584"/>
          </w:tabs>
          <w:ind w:left="1584" w:hanging="576"/>
        </w:pPr>
        <w:rPr>
          <w:rFonts w:ascii="Arial" w:hAnsi="Arial" w:hint="default"/>
          <w:b w:val="0"/>
          <w:i w:val="0"/>
          <w:sz w:val="20"/>
          <w:szCs w:val="20"/>
        </w:rPr>
      </w:lvl>
    </w:lvlOverride>
    <w:lvlOverride w:ilvl="4">
      <w:startOverride w:val="1"/>
      <w:lvl w:ilvl="4">
        <w:start w:val="1"/>
        <w:numFmt w:val="decimal"/>
        <w:lvlText w:val=".%5"/>
        <w:lvlJc w:val="left"/>
        <w:pPr>
          <w:tabs>
            <w:tab w:val="num" w:pos="2160"/>
          </w:tabs>
          <w:ind w:left="2160" w:hanging="576"/>
        </w:pPr>
        <w:rPr>
          <w:rFonts w:ascii="Arial" w:hAnsi="Arial" w:hint="default"/>
          <w:b w:val="0"/>
          <w:i w:val="0"/>
          <w:sz w:val="20"/>
          <w:szCs w:val="20"/>
        </w:rPr>
      </w:lvl>
    </w:lvlOverride>
    <w:lvlOverride w:ilvl="5">
      <w:startOverride w:val="1"/>
      <w:lvl w:ilvl="5">
        <w:start w:val="1"/>
        <w:numFmt w:val="decimal"/>
        <w:lvlText w:val=".%6"/>
        <w:lvlJc w:val="left"/>
        <w:pPr>
          <w:tabs>
            <w:tab w:val="num" w:pos="2736"/>
          </w:tabs>
          <w:ind w:left="2736" w:hanging="576"/>
        </w:pPr>
        <w:rPr>
          <w:rFonts w:ascii="Arial" w:hAnsi="Arial" w:hint="default"/>
          <w:b w:val="0"/>
          <w:i w:val="0"/>
          <w:sz w:val="20"/>
          <w:szCs w:val="20"/>
        </w:rPr>
      </w:lvl>
    </w:lvlOverride>
    <w:lvlOverride w:ilvl="6">
      <w:startOverride w:val="1"/>
      <w:lvl w:ilvl="6">
        <w:start w:val="1"/>
        <w:numFmt w:val="decimal"/>
        <w:lvlText w:val=".%7"/>
        <w:lvlJc w:val="left"/>
        <w:pPr>
          <w:tabs>
            <w:tab w:val="num" w:pos="3312"/>
          </w:tabs>
          <w:ind w:left="3312" w:hanging="576"/>
        </w:pPr>
        <w:rPr>
          <w:rFonts w:ascii="Arial" w:hAnsi="Arial" w:hint="default"/>
          <w:b w:val="0"/>
          <w:i w:val="0"/>
          <w:sz w:val="20"/>
          <w:szCs w:val="20"/>
        </w:rPr>
      </w:lvl>
    </w:lvlOverride>
    <w:lvlOverride w:ilvl="7">
      <w:startOverride w:val="1"/>
      <w:lvl w:ilvl="7">
        <w:start w:val="1"/>
        <w:numFmt w:val="decimal"/>
        <w:lvlText w:val="%1.%2.%3.%4.%5.%6.%7.%8."/>
        <w:lvlJc w:val="left"/>
        <w:pPr>
          <w:tabs>
            <w:tab w:val="num" w:pos="1368"/>
          </w:tabs>
          <w:ind w:left="1368" w:firstLine="0"/>
        </w:pPr>
        <w:rPr>
          <w:rFonts w:hint="default"/>
        </w:rPr>
      </w:lvl>
    </w:lvlOverride>
    <w:lvlOverride w:ilvl="8">
      <w:startOverride w:val="1"/>
      <w:lvl w:ilvl="8">
        <w:start w:val="1"/>
        <w:numFmt w:val="decimal"/>
        <w:lvlText w:val="%1.%2.%3.%4.%5.%6.%7.%8.%9."/>
        <w:lvlJc w:val="left"/>
        <w:pPr>
          <w:tabs>
            <w:tab w:val="num" w:pos="1368"/>
          </w:tabs>
          <w:ind w:left="1368" w:firstLine="0"/>
        </w:pPr>
        <w:rPr>
          <w:rFonts w:hint="default"/>
        </w:rPr>
      </w:lvl>
    </w:lvlOverride>
  </w:num>
  <w:num w:numId="12" w16cid:durableId="1929000230">
    <w:abstractNumId w:val="11"/>
    <w:lvlOverride w:ilvl="0">
      <w:lvl w:ilvl="0">
        <w:start w:val="1"/>
        <w:numFmt w:val="decimal"/>
        <w:lvlText w:val="%1."/>
        <w:lvlJc w:val="left"/>
        <w:pPr>
          <w:tabs>
            <w:tab w:val="num" w:pos="1008"/>
          </w:tabs>
          <w:ind w:left="1008" w:hanging="1008"/>
        </w:pPr>
        <w:rPr>
          <w:rFonts w:ascii="Arial" w:hAnsi="Arial" w:hint="default"/>
          <w:b w:val="0"/>
          <w:i w:val="0"/>
          <w:sz w:val="20"/>
          <w:szCs w:val="20"/>
        </w:rPr>
      </w:lvl>
    </w:lvlOverride>
    <w:lvlOverride w:ilvl="1">
      <w:lvl w:ilvl="1">
        <w:start w:val="1"/>
        <w:numFmt w:val="decimal"/>
        <w:lvlText w:val="%1.%2."/>
        <w:lvlJc w:val="left"/>
        <w:pPr>
          <w:tabs>
            <w:tab w:val="num" w:pos="1008"/>
          </w:tabs>
          <w:ind w:left="1008" w:hanging="1008"/>
        </w:pPr>
        <w:rPr>
          <w:rFonts w:ascii="Arial" w:hAnsi="Arial" w:hint="default"/>
          <w:b w:val="0"/>
          <w:i w:val="0"/>
          <w:sz w:val="20"/>
          <w:szCs w:val="20"/>
        </w:rPr>
      </w:lvl>
    </w:lvlOverride>
    <w:lvlOverride w:ilvl="2">
      <w:lvl w:ilvl="2">
        <w:start w:val="1"/>
        <w:numFmt w:val="decimal"/>
        <w:lvlText w:val="%1.%2.%3."/>
        <w:lvlJc w:val="left"/>
        <w:pPr>
          <w:tabs>
            <w:tab w:val="num" w:pos="1008"/>
          </w:tabs>
          <w:ind w:left="1008" w:hanging="1008"/>
        </w:pPr>
        <w:rPr>
          <w:rFonts w:ascii="Arial" w:hAnsi="Arial" w:hint="default"/>
          <w:b w:val="0"/>
          <w:i w:val="0"/>
          <w:sz w:val="20"/>
          <w:szCs w:val="20"/>
        </w:rPr>
      </w:lvl>
    </w:lvlOverride>
    <w:lvlOverride w:ilvl="3">
      <w:lvl w:ilvl="3">
        <w:start w:val="1"/>
        <w:numFmt w:val="decimal"/>
        <w:lvlText w:val=".%4"/>
        <w:lvlJc w:val="left"/>
        <w:pPr>
          <w:tabs>
            <w:tab w:val="num" w:pos="1584"/>
          </w:tabs>
          <w:ind w:left="1584" w:hanging="576"/>
        </w:pPr>
        <w:rPr>
          <w:rFonts w:ascii="Arial" w:hAnsi="Arial" w:hint="default"/>
          <w:b w:val="0"/>
          <w:i w:val="0"/>
          <w:sz w:val="20"/>
          <w:szCs w:val="20"/>
        </w:rPr>
      </w:lvl>
    </w:lvlOverride>
    <w:lvlOverride w:ilvl="4">
      <w:lvl w:ilvl="4">
        <w:start w:val="1"/>
        <w:numFmt w:val="decimal"/>
        <w:lvlText w:val=".%5"/>
        <w:lvlJc w:val="left"/>
        <w:pPr>
          <w:tabs>
            <w:tab w:val="num" w:pos="2160"/>
          </w:tabs>
          <w:ind w:left="2160" w:hanging="576"/>
        </w:pPr>
        <w:rPr>
          <w:rFonts w:ascii="Arial" w:hAnsi="Arial" w:hint="default"/>
          <w:b w:val="0"/>
          <w:i w:val="0"/>
          <w:sz w:val="20"/>
          <w:szCs w:val="20"/>
        </w:rPr>
      </w:lvl>
    </w:lvlOverride>
    <w:lvlOverride w:ilvl="5">
      <w:lvl w:ilvl="5">
        <w:start w:val="1"/>
        <w:numFmt w:val="decimal"/>
        <w:lvlText w:val=".%6"/>
        <w:lvlJc w:val="left"/>
        <w:pPr>
          <w:tabs>
            <w:tab w:val="num" w:pos="2736"/>
          </w:tabs>
          <w:ind w:left="2736" w:hanging="576"/>
        </w:pPr>
        <w:rPr>
          <w:rFonts w:ascii="Arial" w:hAnsi="Arial" w:hint="default"/>
          <w:b w:val="0"/>
          <w:i w:val="0"/>
          <w:sz w:val="20"/>
          <w:szCs w:val="20"/>
        </w:rPr>
      </w:lvl>
    </w:lvlOverride>
    <w:lvlOverride w:ilvl="6">
      <w:lvl w:ilvl="6">
        <w:start w:val="1"/>
        <w:numFmt w:val="decimal"/>
        <w:lvlText w:val=".%7"/>
        <w:lvlJc w:val="left"/>
        <w:pPr>
          <w:tabs>
            <w:tab w:val="num" w:pos="3312"/>
          </w:tabs>
          <w:ind w:left="3312" w:hanging="576"/>
        </w:pPr>
        <w:rPr>
          <w:rFonts w:ascii="Arial" w:hAnsi="Arial" w:hint="default"/>
          <w:b w:val="0"/>
          <w:i w:val="0"/>
          <w:sz w:val="20"/>
          <w:szCs w:val="20"/>
        </w:rPr>
      </w:lvl>
    </w:lvlOverride>
    <w:lvlOverride w:ilvl="7">
      <w:lvl w:ilvl="7">
        <w:start w:val="1"/>
        <w:numFmt w:val="decimal"/>
        <w:lvlText w:val="%1.%2.%3.%4.%5.%6.%7.%8."/>
        <w:lvlJc w:val="left"/>
        <w:pPr>
          <w:tabs>
            <w:tab w:val="num" w:pos="1368"/>
          </w:tabs>
          <w:ind w:left="1368" w:firstLine="0"/>
        </w:pPr>
        <w:rPr>
          <w:rFonts w:hint="default"/>
        </w:rPr>
      </w:lvl>
    </w:lvlOverride>
    <w:lvlOverride w:ilvl="8">
      <w:lvl w:ilvl="8">
        <w:start w:val="1"/>
        <w:numFmt w:val="decimal"/>
        <w:lvlText w:val="%1.%2.%3.%4.%5.%6.%7.%8.%9."/>
        <w:lvlJc w:val="left"/>
        <w:pPr>
          <w:tabs>
            <w:tab w:val="num" w:pos="1368"/>
          </w:tabs>
          <w:ind w:left="1368" w:firstLine="0"/>
        </w:pPr>
        <w:rPr>
          <w:rFonts w:hint="default"/>
        </w:rPr>
      </w:lvl>
    </w:lvlOverride>
  </w:num>
  <w:num w:numId="13" w16cid:durableId="1993676092">
    <w:abstractNumId w:val="11"/>
    <w:lvlOverride w:ilvl="0">
      <w:lvl w:ilvl="0">
        <w:start w:val="1"/>
        <w:numFmt w:val="decimal"/>
        <w:lvlText w:val="%1."/>
        <w:lvlJc w:val="left"/>
        <w:pPr>
          <w:tabs>
            <w:tab w:val="num" w:pos="1008"/>
          </w:tabs>
          <w:ind w:left="1008" w:hanging="1008"/>
        </w:pPr>
        <w:rPr>
          <w:rFonts w:ascii="Arial" w:hAnsi="Arial" w:hint="default"/>
          <w:b w:val="0"/>
          <w:i w:val="0"/>
          <w:sz w:val="20"/>
          <w:szCs w:val="20"/>
        </w:rPr>
      </w:lvl>
    </w:lvlOverride>
    <w:lvlOverride w:ilvl="1">
      <w:lvl w:ilvl="1">
        <w:start w:val="1"/>
        <w:numFmt w:val="decimal"/>
        <w:lvlText w:val="%1.%2."/>
        <w:lvlJc w:val="left"/>
        <w:pPr>
          <w:tabs>
            <w:tab w:val="num" w:pos="1008"/>
          </w:tabs>
          <w:ind w:left="1008" w:hanging="1008"/>
        </w:pPr>
        <w:rPr>
          <w:rFonts w:ascii="Arial" w:hAnsi="Arial" w:hint="default"/>
          <w:b w:val="0"/>
          <w:i w:val="0"/>
          <w:sz w:val="20"/>
          <w:szCs w:val="20"/>
        </w:rPr>
      </w:lvl>
    </w:lvlOverride>
    <w:lvlOverride w:ilvl="2">
      <w:lvl w:ilvl="2">
        <w:start w:val="1"/>
        <w:numFmt w:val="decimal"/>
        <w:lvlText w:val="%1.%2.%3."/>
        <w:lvlJc w:val="left"/>
        <w:pPr>
          <w:tabs>
            <w:tab w:val="num" w:pos="1008"/>
          </w:tabs>
          <w:ind w:left="1008" w:hanging="1008"/>
        </w:pPr>
        <w:rPr>
          <w:rFonts w:ascii="Arial" w:hAnsi="Arial" w:hint="default"/>
          <w:b w:val="0"/>
          <w:i w:val="0"/>
          <w:sz w:val="20"/>
          <w:szCs w:val="20"/>
        </w:rPr>
      </w:lvl>
    </w:lvlOverride>
    <w:lvlOverride w:ilvl="3">
      <w:lvl w:ilvl="3">
        <w:start w:val="1"/>
        <w:numFmt w:val="decimal"/>
        <w:lvlText w:val=".%4"/>
        <w:lvlJc w:val="left"/>
        <w:pPr>
          <w:tabs>
            <w:tab w:val="num" w:pos="1584"/>
          </w:tabs>
          <w:ind w:left="1584" w:hanging="576"/>
        </w:pPr>
        <w:rPr>
          <w:rFonts w:ascii="Arial" w:hAnsi="Arial" w:hint="default"/>
          <w:b w:val="0"/>
          <w:i w:val="0"/>
          <w:sz w:val="20"/>
          <w:szCs w:val="20"/>
        </w:rPr>
      </w:lvl>
    </w:lvlOverride>
    <w:lvlOverride w:ilvl="4">
      <w:lvl w:ilvl="4">
        <w:start w:val="1"/>
        <w:numFmt w:val="decimal"/>
        <w:lvlText w:val=".%5"/>
        <w:lvlJc w:val="left"/>
        <w:pPr>
          <w:tabs>
            <w:tab w:val="num" w:pos="2160"/>
          </w:tabs>
          <w:ind w:left="2160" w:hanging="576"/>
        </w:pPr>
        <w:rPr>
          <w:rFonts w:ascii="Arial" w:hAnsi="Arial" w:hint="default"/>
          <w:b w:val="0"/>
          <w:i w:val="0"/>
          <w:sz w:val="20"/>
          <w:szCs w:val="20"/>
        </w:rPr>
      </w:lvl>
    </w:lvlOverride>
    <w:lvlOverride w:ilvl="5">
      <w:lvl w:ilvl="5">
        <w:start w:val="1"/>
        <w:numFmt w:val="decimal"/>
        <w:lvlText w:val=".%6"/>
        <w:lvlJc w:val="left"/>
        <w:pPr>
          <w:tabs>
            <w:tab w:val="num" w:pos="2736"/>
          </w:tabs>
          <w:ind w:left="2736" w:hanging="576"/>
        </w:pPr>
        <w:rPr>
          <w:rFonts w:ascii="Arial" w:hAnsi="Arial" w:hint="default"/>
          <w:b w:val="0"/>
          <w:i w:val="0"/>
          <w:sz w:val="20"/>
          <w:szCs w:val="20"/>
        </w:rPr>
      </w:lvl>
    </w:lvlOverride>
    <w:lvlOverride w:ilvl="6">
      <w:lvl w:ilvl="6">
        <w:start w:val="1"/>
        <w:numFmt w:val="decimal"/>
        <w:lvlText w:val=".%7"/>
        <w:lvlJc w:val="left"/>
        <w:pPr>
          <w:tabs>
            <w:tab w:val="num" w:pos="3312"/>
          </w:tabs>
          <w:ind w:left="3312" w:hanging="576"/>
        </w:pPr>
        <w:rPr>
          <w:rFonts w:ascii="Arial" w:hAnsi="Arial" w:hint="default"/>
          <w:b w:val="0"/>
          <w:i w:val="0"/>
          <w:sz w:val="20"/>
          <w:szCs w:val="20"/>
        </w:rPr>
      </w:lvl>
    </w:lvlOverride>
    <w:lvlOverride w:ilvl="7">
      <w:lvl w:ilvl="7">
        <w:start w:val="1"/>
        <w:numFmt w:val="decimal"/>
        <w:lvlText w:val="%1.%2.%3.%4.%5.%6.%7.%8."/>
        <w:lvlJc w:val="left"/>
        <w:pPr>
          <w:tabs>
            <w:tab w:val="num" w:pos="1368"/>
          </w:tabs>
          <w:ind w:left="1368" w:firstLine="0"/>
        </w:pPr>
        <w:rPr>
          <w:rFonts w:hint="default"/>
        </w:rPr>
      </w:lvl>
    </w:lvlOverride>
    <w:lvlOverride w:ilvl="8">
      <w:lvl w:ilvl="8">
        <w:start w:val="1"/>
        <w:numFmt w:val="decimal"/>
        <w:lvlText w:val="%1.%2.%3.%4.%5.%6.%7.%8.%9."/>
        <w:lvlJc w:val="left"/>
        <w:pPr>
          <w:tabs>
            <w:tab w:val="num" w:pos="1368"/>
          </w:tabs>
          <w:ind w:left="1368" w:firstLine="0"/>
        </w:pPr>
        <w:rPr>
          <w:rFonts w:hint="default"/>
        </w:rPr>
      </w:lvl>
    </w:lvlOverride>
  </w:num>
  <w:num w:numId="14" w16cid:durableId="82773136">
    <w:abstractNumId w:val="5"/>
  </w:num>
  <w:num w:numId="15" w16cid:durableId="923537379">
    <w:abstractNumId w:val="8"/>
  </w:num>
  <w:num w:numId="16" w16cid:durableId="914822907">
    <w:abstractNumId w:val="2"/>
  </w:num>
  <w:num w:numId="17" w16cid:durableId="1512721647">
    <w:abstractNumId w:val="5"/>
  </w:num>
  <w:num w:numId="18" w16cid:durableId="1943756572">
    <w:abstractNumId w:val="5"/>
  </w:num>
  <w:num w:numId="19" w16cid:durableId="1000087886">
    <w:abstractNumId w:val="5"/>
  </w:num>
  <w:num w:numId="20" w16cid:durableId="1550725508">
    <w:abstractNumId w:val="5"/>
  </w:num>
  <w:num w:numId="21" w16cid:durableId="719086099">
    <w:abstractNumId w:val="5"/>
  </w:num>
  <w:num w:numId="22" w16cid:durableId="921642542">
    <w:abstractNumId w:val="5"/>
  </w:num>
  <w:num w:numId="23" w16cid:durableId="1196624748">
    <w:abstractNumId w:val="5"/>
  </w:num>
  <w:num w:numId="24" w16cid:durableId="360129654">
    <w:abstractNumId w:val="5"/>
  </w:num>
  <w:num w:numId="25" w16cid:durableId="1905485864">
    <w:abstractNumId w:val="5"/>
  </w:num>
  <w:num w:numId="26" w16cid:durableId="1285431238">
    <w:abstractNumId w:val="5"/>
  </w:num>
  <w:num w:numId="27" w16cid:durableId="1852180447">
    <w:abstractNumId w:val="5"/>
  </w:num>
  <w:num w:numId="28" w16cid:durableId="10836332">
    <w:abstractNumId w:val="4"/>
  </w:num>
  <w:num w:numId="29" w16cid:durableId="107700090">
    <w:abstractNumId w:val="13"/>
  </w:num>
  <w:num w:numId="30" w16cid:durableId="1209493653">
    <w:abstractNumId w:val="5"/>
  </w:num>
  <w:num w:numId="31" w16cid:durableId="1357269268">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6210"/>
    <w:rsid w:val="00005216"/>
    <w:rsid w:val="00011AF8"/>
    <w:rsid w:val="000123D0"/>
    <w:rsid w:val="000168B2"/>
    <w:rsid w:val="00045E49"/>
    <w:rsid w:val="00056F9F"/>
    <w:rsid w:val="00080B26"/>
    <w:rsid w:val="00091CD9"/>
    <w:rsid w:val="000969A4"/>
    <w:rsid w:val="000C5071"/>
    <w:rsid w:val="000E0EAB"/>
    <w:rsid w:val="000E2373"/>
    <w:rsid w:val="000F69E3"/>
    <w:rsid w:val="00106F63"/>
    <w:rsid w:val="00113AB7"/>
    <w:rsid w:val="00116210"/>
    <w:rsid w:val="00135CA8"/>
    <w:rsid w:val="00160937"/>
    <w:rsid w:val="001852B0"/>
    <w:rsid w:val="00190FF9"/>
    <w:rsid w:val="001A660C"/>
    <w:rsid w:val="001B00DC"/>
    <w:rsid w:val="001C593F"/>
    <w:rsid w:val="001E1538"/>
    <w:rsid w:val="001E52DD"/>
    <w:rsid w:val="001F040B"/>
    <w:rsid w:val="00205EA5"/>
    <w:rsid w:val="00212635"/>
    <w:rsid w:val="0021581E"/>
    <w:rsid w:val="0022258A"/>
    <w:rsid w:val="00251C70"/>
    <w:rsid w:val="002558F8"/>
    <w:rsid w:val="002802E5"/>
    <w:rsid w:val="002A1C58"/>
    <w:rsid w:val="002A4D8D"/>
    <w:rsid w:val="002C1A0B"/>
    <w:rsid w:val="002F3023"/>
    <w:rsid w:val="002F3154"/>
    <w:rsid w:val="002F7C3E"/>
    <w:rsid w:val="003256E6"/>
    <w:rsid w:val="00370E01"/>
    <w:rsid w:val="003747F5"/>
    <w:rsid w:val="00397965"/>
    <w:rsid w:val="003A5DD2"/>
    <w:rsid w:val="003C0DC2"/>
    <w:rsid w:val="003C2AE3"/>
    <w:rsid w:val="003D75CD"/>
    <w:rsid w:val="003D7961"/>
    <w:rsid w:val="00401CEC"/>
    <w:rsid w:val="004213BE"/>
    <w:rsid w:val="004224A1"/>
    <w:rsid w:val="004312A1"/>
    <w:rsid w:val="00433665"/>
    <w:rsid w:val="00434B49"/>
    <w:rsid w:val="00455A1B"/>
    <w:rsid w:val="00466524"/>
    <w:rsid w:val="004A2FE0"/>
    <w:rsid w:val="004A457F"/>
    <w:rsid w:val="004B14C8"/>
    <w:rsid w:val="004E36A6"/>
    <w:rsid w:val="004E6AB8"/>
    <w:rsid w:val="00500DB6"/>
    <w:rsid w:val="00545A5F"/>
    <w:rsid w:val="00553254"/>
    <w:rsid w:val="00553DCD"/>
    <w:rsid w:val="00563226"/>
    <w:rsid w:val="0058147F"/>
    <w:rsid w:val="005A52BF"/>
    <w:rsid w:val="005B4233"/>
    <w:rsid w:val="005F06C0"/>
    <w:rsid w:val="00601D8F"/>
    <w:rsid w:val="00603939"/>
    <w:rsid w:val="00612F5C"/>
    <w:rsid w:val="00620762"/>
    <w:rsid w:val="006305AA"/>
    <w:rsid w:val="00631117"/>
    <w:rsid w:val="00632F4F"/>
    <w:rsid w:val="00635FA4"/>
    <w:rsid w:val="00652937"/>
    <w:rsid w:val="00663E3B"/>
    <w:rsid w:val="006679FE"/>
    <w:rsid w:val="006865F8"/>
    <w:rsid w:val="00687B14"/>
    <w:rsid w:val="006C0F51"/>
    <w:rsid w:val="006C29E0"/>
    <w:rsid w:val="006D6FD7"/>
    <w:rsid w:val="006E03BE"/>
    <w:rsid w:val="006F27D1"/>
    <w:rsid w:val="00702AA0"/>
    <w:rsid w:val="00732178"/>
    <w:rsid w:val="00733F24"/>
    <w:rsid w:val="00742C4C"/>
    <w:rsid w:val="00756861"/>
    <w:rsid w:val="00794A93"/>
    <w:rsid w:val="007B44D1"/>
    <w:rsid w:val="007B7A58"/>
    <w:rsid w:val="007D6C2B"/>
    <w:rsid w:val="00805D02"/>
    <w:rsid w:val="00816A7F"/>
    <w:rsid w:val="008363AA"/>
    <w:rsid w:val="008417C2"/>
    <w:rsid w:val="00865979"/>
    <w:rsid w:val="00872878"/>
    <w:rsid w:val="008862B1"/>
    <w:rsid w:val="00895A01"/>
    <w:rsid w:val="008979E3"/>
    <w:rsid w:val="008A3B37"/>
    <w:rsid w:val="008A703B"/>
    <w:rsid w:val="008B4200"/>
    <w:rsid w:val="008B5087"/>
    <w:rsid w:val="008E5465"/>
    <w:rsid w:val="00902A3B"/>
    <w:rsid w:val="00910302"/>
    <w:rsid w:val="00912F63"/>
    <w:rsid w:val="00934296"/>
    <w:rsid w:val="00937875"/>
    <w:rsid w:val="0096181E"/>
    <w:rsid w:val="009760D2"/>
    <w:rsid w:val="009A19DE"/>
    <w:rsid w:val="009A21E0"/>
    <w:rsid w:val="009F1FC0"/>
    <w:rsid w:val="00A018DF"/>
    <w:rsid w:val="00A02A82"/>
    <w:rsid w:val="00A07410"/>
    <w:rsid w:val="00A12E34"/>
    <w:rsid w:val="00A33865"/>
    <w:rsid w:val="00A41E61"/>
    <w:rsid w:val="00A4458F"/>
    <w:rsid w:val="00A47BD5"/>
    <w:rsid w:val="00A55174"/>
    <w:rsid w:val="00A9215D"/>
    <w:rsid w:val="00AC5076"/>
    <w:rsid w:val="00AC76C8"/>
    <w:rsid w:val="00AE3FA2"/>
    <w:rsid w:val="00AE7F75"/>
    <w:rsid w:val="00AF0682"/>
    <w:rsid w:val="00AF1C60"/>
    <w:rsid w:val="00B162C0"/>
    <w:rsid w:val="00B24DE4"/>
    <w:rsid w:val="00B3030D"/>
    <w:rsid w:val="00B30999"/>
    <w:rsid w:val="00B42374"/>
    <w:rsid w:val="00B44292"/>
    <w:rsid w:val="00B60536"/>
    <w:rsid w:val="00B6471F"/>
    <w:rsid w:val="00B65CED"/>
    <w:rsid w:val="00B92FE6"/>
    <w:rsid w:val="00B94CCE"/>
    <w:rsid w:val="00BC007D"/>
    <w:rsid w:val="00BC10E9"/>
    <w:rsid w:val="00BD21A4"/>
    <w:rsid w:val="00BD6AA9"/>
    <w:rsid w:val="00BE0C04"/>
    <w:rsid w:val="00C13C2E"/>
    <w:rsid w:val="00C30C39"/>
    <w:rsid w:val="00C74716"/>
    <w:rsid w:val="00C83E75"/>
    <w:rsid w:val="00CB5E9D"/>
    <w:rsid w:val="00D04981"/>
    <w:rsid w:val="00D1460C"/>
    <w:rsid w:val="00D261B0"/>
    <w:rsid w:val="00D279D2"/>
    <w:rsid w:val="00D34EF8"/>
    <w:rsid w:val="00D409EA"/>
    <w:rsid w:val="00D44E0F"/>
    <w:rsid w:val="00D50500"/>
    <w:rsid w:val="00D55215"/>
    <w:rsid w:val="00D56D0A"/>
    <w:rsid w:val="00D858F7"/>
    <w:rsid w:val="00D97779"/>
    <w:rsid w:val="00DA6195"/>
    <w:rsid w:val="00DB4248"/>
    <w:rsid w:val="00DC6B10"/>
    <w:rsid w:val="00DD2203"/>
    <w:rsid w:val="00DE0726"/>
    <w:rsid w:val="00DF0A73"/>
    <w:rsid w:val="00E12FC6"/>
    <w:rsid w:val="00E15AC5"/>
    <w:rsid w:val="00E21A6B"/>
    <w:rsid w:val="00E3779C"/>
    <w:rsid w:val="00E46ADA"/>
    <w:rsid w:val="00E57024"/>
    <w:rsid w:val="00E60905"/>
    <w:rsid w:val="00E747C4"/>
    <w:rsid w:val="00E90220"/>
    <w:rsid w:val="00EA256F"/>
    <w:rsid w:val="00EB766B"/>
    <w:rsid w:val="00EE3EBE"/>
    <w:rsid w:val="00EF6CC5"/>
    <w:rsid w:val="00F059A7"/>
    <w:rsid w:val="00F13588"/>
    <w:rsid w:val="00F145D5"/>
    <w:rsid w:val="00F16870"/>
    <w:rsid w:val="00F1734C"/>
    <w:rsid w:val="00F46DBD"/>
    <w:rsid w:val="00F70461"/>
    <w:rsid w:val="00F74A4E"/>
    <w:rsid w:val="00F90B8C"/>
    <w:rsid w:val="00FA085D"/>
    <w:rsid w:val="00FA3C5A"/>
    <w:rsid w:val="00FB52F5"/>
    <w:rsid w:val="00FF5F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595949"/>
  <w15:docId w15:val="{FDE05A60-BBD1-4992-9D69-AD89987B5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23D0"/>
    <w:rPr>
      <w:rFonts w:ascii="Arial" w:hAnsi="Arial"/>
      <w:szCs w:val="22"/>
      <w:lang w:val="en-CA"/>
    </w:rPr>
  </w:style>
  <w:style w:type="paragraph" w:styleId="Heading1">
    <w:name w:val="heading 1"/>
    <w:basedOn w:val="Normal"/>
    <w:next w:val="Normal"/>
    <w:qFormat/>
    <w:rsid w:val="000123D0"/>
    <w:pPr>
      <w:keepNext/>
      <w:spacing w:before="240" w:after="60"/>
      <w:outlineLvl w:val="0"/>
    </w:pPr>
    <w:rPr>
      <w:rFonts w:cs="Arial"/>
      <w:b/>
      <w:bCs/>
      <w:kern w:val="32"/>
      <w:sz w:val="32"/>
      <w:szCs w:val="32"/>
    </w:rPr>
  </w:style>
  <w:style w:type="paragraph" w:styleId="Heading2">
    <w:name w:val="heading 2"/>
    <w:basedOn w:val="Normal"/>
    <w:next w:val="Normal"/>
    <w:qFormat/>
    <w:pPr>
      <w:keepNext/>
      <w:outlineLvl w:val="1"/>
    </w:pPr>
    <w:rPr>
      <w:i/>
      <w:sz w:val="22"/>
    </w:rPr>
  </w:style>
  <w:style w:type="paragraph" w:styleId="Heading3">
    <w:name w:val="heading 3"/>
    <w:basedOn w:val="Normal"/>
    <w:next w:val="Normal"/>
    <w:qFormat/>
    <w:pPr>
      <w:keepNext/>
      <w:outlineLvl w:val="2"/>
    </w:pPr>
    <w:rPr>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tabs>
        <w:tab w:val="left" w:pos="2160"/>
        <w:tab w:val="left" w:pos="2880"/>
      </w:tabs>
      <w:ind w:left="2880" w:hanging="2880"/>
    </w:pPr>
    <w:rPr>
      <w:sz w:val="22"/>
    </w:rPr>
  </w:style>
  <w:style w:type="paragraph" w:styleId="BodyText">
    <w:name w:val="Body Text"/>
    <w:basedOn w:val="Normal"/>
    <w:rPr>
      <w:b/>
      <w:sz w:val="16"/>
    </w:rPr>
  </w:style>
  <w:style w:type="paragraph" w:styleId="BodyTextIndent2">
    <w:name w:val="Body Text Indent 2"/>
    <w:basedOn w:val="Normal"/>
    <w:pPr>
      <w:ind w:left="990"/>
    </w:pPr>
    <w:rPr>
      <w:sz w:val="22"/>
    </w:rPr>
  </w:style>
  <w:style w:type="character" w:styleId="CommentReference">
    <w:name w:val="annotation reference"/>
    <w:basedOn w:val="DefaultParagraphFont"/>
    <w:semiHidden/>
    <w:rsid w:val="000123D0"/>
    <w:rPr>
      <w:sz w:val="16"/>
      <w:szCs w:val="16"/>
    </w:rPr>
  </w:style>
  <w:style w:type="paragraph" w:styleId="CommentText">
    <w:name w:val="annotation text"/>
    <w:basedOn w:val="Normal"/>
    <w:rsid w:val="000123D0"/>
    <w:rPr>
      <w:szCs w:val="20"/>
    </w:rPr>
  </w:style>
  <w:style w:type="paragraph" w:styleId="CommentSubject">
    <w:name w:val="annotation subject"/>
    <w:basedOn w:val="CommentText"/>
    <w:next w:val="CommentText"/>
    <w:semiHidden/>
    <w:rPr>
      <w:b/>
      <w:bCs/>
    </w:rPr>
  </w:style>
  <w:style w:type="paragraph" w:styleId="BalloonText">
    <w:name w:val="Balloon Text"/>
    <w:basedOn w:val="Normal"/>
    <w:link w:val="BalloonTextChar"/>
    <w:semiHidden/>
    <w:rsid w:val="000123D0"/>
    <w:rPr>
      <w:rFonts w:ascii="Tahoma" w:hAnsi="Tahoma" w:cs="Tahoma"/>
      <w:sz w:val="16"/>
      <w:szCs w:val="16"/>
    </w:rPr>
  </w:style>
  <w:style w:type="character" w:customStyle="1" w:styleId="SpecLevel2Char">
    <w:name w:val="Spec Level 2 Char"/>
    <w:basedOn w:val="DefaultParagraphFont"/>
    <w:link w:val="SpecLevel2"/>
    <w:rsid w:val="000123D0"/>
    <w:rPr>
      <w:rFonts w:ascii="Arial" w:hAnsi="Arial"/>
      <w:caps/>
      <w:szCs w:val="22"/>
      <w:lang w:val="en-CA"/>
    </w:rPr>
  </w:style>
  <w:style w:type="table" w:customStyle="1" w:styleId="SpecTable">
    <w:name w:val="Spec Table"/>
    <w:basedOn w:val="TableNormal"/>
    <w:rsid w:val="00910302"/>
    <w:rPr>
      <w:rFonts w:ascii="Arial" w:hAnsi="Arial"/>
      <w:sz w:val="22"/>
    </w:rPr>
    <w:tblPr>
      <w:tblInd w:w="1008" w:type="dxa"/>
    </w:tblPr>
  </w:style>
  <w:style w:type="paragraph" w:customStyle="1" w:styleId="SpecLevel1">
    <w:name w:val="Spec Level 1"/>
    <w:basedOn w:val="SANormal"/>
    <w:next w:val="SpecLevel2"/>
    <w:rsid w:val="000123D0"/>
    <w:pPr>
      <w:keepNext/>
      <w:keepLines/>
      <w:numPr>
        <w:numId w:val="14"/>
      </w:numPr>
      <w:spacing w:before="520" w:after="100"/>
      <w:outlineLvl w:val="0"/>
    </w:pPr>
  </w:style>
  <w:style w:type="paragraph" w:customStyle="1" w:styleId="SpecLevel2">
    <w:name w:val="Spec Level 2"/>
    <w:basedOn w:val="SANormal"/>
    <w:next w:val="SpecLevel3"/>
    <w:link w:val="SpecLevel2Char"/>
    <w:rsid w:val="000123D0"/>
    <w:pPr>
      <w:numPr>
        <w:ilvl w:val="1"/>
        <w:numId w:val="14"/>
      </w:numPr>
      <w:spacing w:before="320" w:after="100"/>
    </w:pPr>
    <w:rPr>
      <w:caps/>
    </w:rPr>
  </w:style>
  <w:style w:type="paragraph" w:customStyle="1" w:styleId="SpecLevel3">
    <w:name w:val="Spec Level 3"/>
    <w:basedOn w:val="SANormal"/>
    <w:link w:val="SpecLevel3Char"/>
    <w:rsid w:val="000123D0"/>
    <w:pPr>
      <w:numPr>
        <w:ilvl w:val="2"/>
        <w:numId w:val="14"/>
      </w:numPr>
      <w:spacing w:before="100" w:after="100"/>
    </w:pPr>
  </w:style>
  <w:style w:type="paragraph" w:customStyle="1" w:styleId="SpecLevel3NewParagraph">
    <w:name w:val="Spec Level 3 New Paragraph"/>
    <w:basedOn w:val="SANormal"/>
    <w:next w:val="SpecLevel3"/>
    <w:rsid w:val="000123D0"/>
    <w:pPr>
      <w:spacing w:before="100" w:after="100"/>
      <w:ind w:left="1008"/>
      <w:outlineLvl w:val="2"/>
    </w:pPr>
  </w:style>
  <w:style w:type="paragraph" w:customStyle="1" w:styleId="SpecLevel4">
    <w:name w:val="Spec Level 4"/>
    <w:basedOn w:val="SANormal"/>
    <w:rsid w:val="000123D0"/>
    <w:pPr>
      <w:numPr>
        <w:ilvl w:val="3"/>
        <w:numId w:val="14"/>
      </w:numPr>
      <w:spacing w:before="20" w:after="80"/>
    </w:pPr>
  </w:style>
  <w:style w:type="paragraph" w:customStyle="1" w:styleId="SpecLevel5">
    <w:name w:val="Spec Level 5"/>
    <w:basedOn w:val="SANormal"/>
    <w:rsid w:val="000123D0"/>
    <w:pPr>
      <w:numPr>
        <w:ilvl w:val="4"/>
        <w:numId w:val="14"/>
      </w:numPr>
      <w:spacing w:before="20" w:after="80"/>
    </w:pPr>
  </w:style>
  <w:style w:type="paragraph" w:customStyle="1" w:styleId="SpecLevel6">
    <w:name w:val="Spec Level 6"/>
    <w:basedOn w:val="SANormal"/>
    <w:rsid w:val="000123D0"/>
    <w:pPr>
      <w:numPr>
        <w:ilvl w:val="5"/>
        <w:numId w:val="14"/>
      </w:numPr>
      <w:spacing w:before="20" w:after="80"/>
    </w:pPr>
  </w:style>
  <w:style w:type="numbering" w:customStyle="1" w:styleId="SpecNumberLevel">
    <w:name w:val="Spec Number Level"/>
    <w:basedOn w:val="NoList"/>
    <w:rsid w:val="000123D0"/>
    <w:pPr>
      <w:numPr>
        <w:numId w:val="3"/>
      </w:numPr>
    </w:pPr>
  </w:style>
  <w:style w:type="paragraph" w:customStyle="1" w:styleId="EndofSection">
    <w:name w:val="End of Section"/>
    <w:basedOn w:val="SANormal"/>
    <w:autoRedefine/>
    <w:rsid w:val="000123D0"/>
    <w:pPr>
      <w:spacing w:before="100"/>
      <w:ind w:left="1008"/>
    </w:pPr>
    <w:rPr>
      <w:caps/>
    </w:rPr>
  </w:style>
  <w:style w:type="character" w:customStyle="1" w:styleId="SpecLevel3Char">
    <w:name w:val="Spec Level 3 Char"/>
    <w:basedOn w:val="DefaultParagraphFont"/>
    <w:link w:val="SpecLevel3"/>
    <w:rsid w:val="000123D0"/>
    <w:rPr>
      <w:rFonts w:ascii="Arial" w:hAnsi="Arial"/>
      <w:szCs w:val="22"/>
      <w:lang w:val="en-CA"/>
    </w:rPr>
  </w:style>
  <w:style w:type="paragraph" w:customStyle="1" w:styleId="SANormal">
    <w:name w:val="SA Normal"/>
    <w:rsid w:val="000123D0"/>
    <w:rPr>
      <w:rFonts w:ascii="Arial" w:hAnsi="Arial"/>
      <w:szCs w:val="22"/>
      <w:lang w:val="en-CA"/>
    </w:rPr>
  </w:style>
  <w:style w:type="paragraph" w:customStyle="1" w:styleId="SpecLevel4NewParagraph">
    <w:name w:val="Spec Level 4 New Paragraph"/>
    <w:basedOn w:val="SANormal"/>
    <w:next w:val="SpecLevel4"/>
    <w:rsid w:val="000123D0"/>
    <w:pPr>
      <w:spacing w:before="20" w:after="80"/>
      <w:ind w:left="1584"/>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ecLevel5NewParagraph">
    <w:name w:val="Spec Level 5 New Paragraph"/>
    <w:basedOn w:val="SANormal"/>
    <w:next w:val="SpecLevel5"/>
    <w:rsid w:val="000123D0"/>
    <w:pPr>
      <w:spacing w:before="20" w:after="80"/>
      <w:ind w:left="2160"/>
    </w:pPr>
  </w:style>
  <w:style w:type="paragraph" w:customStyle="1" w:styleId="SpecLevel7">
    <w:name w:val="Spec Level 7"/>
    <w:basedOn w:val="SANormal"/>
    <w:rsid w:val="000123D0"/>
    <w:pPr>
      <w:numPr>
        <w:ilvl w:val="6"/>
        <w:numId w:val="14"/>
      </w:numPr>
      <w:spacing w:before="20" w:after="80"/>
    </w:pPr>
  </w:style>
  <w:style w:type="table" w:customStyle="1" w:styleId="SpecTableLevel3">
    <w:name w:val="Spec Table Level 3"/>
    <w:basedOn w:val="TableNormal"/>
    <w:rsid w:val="000123D0"/>
    <w:rPr>
      <w:rFonts w:ascii="Arial" w:hAnsi="Arial"/>
      <w:szCs w:val="22"/>
      <w:lang w:val="en-CA" w:eastAsia="en-CA"/>
    </w:rPr>
    <w:tblPr>
      <w:tblInd w:w="1008" w:type="dxa"/>
    </w:tblPr>
  </w:style>
  <w:style w:type="table" w:customStyle="1" w:styleId="SpecTableLevel4">
    <w:name w:val="Spec Table Level 4"/>
    <w:basedOn w:val="SpecTableLevel3"/>
    <w:rsid w:val="000123D0"/>
    <w:tblPr>
      <w:tblInd w:w="1582" w:type="dxa"/>
    </w:tblPr>
  </w:style>
  <w:style w:type="table" w:customStyle="1" w:styleId="SpecTableLevel5">
    <w:name w:val="Spec Table Level 5"/>
    <w:basedOn w:val="SpecTableLevel3"/>
    <w:rsid w:val="000123D0"/>
    <w:tblPr>
      <w:tblInd w:w="2160" w:type="dxa"/>
    </w:tblPr>
  </w:style>
  <w:style w:type="table" w:customStyle="1" w:styleId="SpecTableLevel6">
    <w:name w:val="Spec Table Level 6"/>
    <w:basedOn w:val="SpecTableLevel3"/>
    <w:rsid w:val="000123D0"/>
    <w:tblPr>
      <w:tblInd w:w="2739" w:type="dxa"/>
    </w:tblPr>
  </w:style>
  <w:style w:type="character" w:styleId="Hyperlink">
    <w:name w:val="Hyperlink"/>
    <w:basedOn w:val="DefaultParagraphFont"/>
    <w:rsid w:val="000123D0"/>
    <w:rPr>
      <w:color w:val="0000FF"/>
      <w:u w:val="single"/>
    </w:rPr>
  </w:style>
  <w:style w:type="paragraph" w:customStyle="1" w:styleId="Legal1">
    <w:name w:val="Legal 1"/>
    <w:basedOn w:val="Normal"/>
    <w:next w:val="Normal"/>
    <w:rsid w:val="00397965"/>
    <w:pPr>
      <w:widowControl w:val="0"/>
      <w:numPr>
        <w:numId w:val="2"/>
      </w:numPr>
      <w:tabs>
        <w:tab w:val="left" w:pos="0"/>
      </w:tabs>
      <w:spacing w:before="220" w:after="220"/>
    </w:pPr>
    <w:rPr>
      <w:b/>
      <w:caps/>
      <w:sz w:val="22"/>
      <w:szCs w:val="20"/>
    </w:rPr>
  </w:style>
  <w:style w:type="paragraph" w:customStyle="1" w:styleId="Legal2">
    <w:name w:val="Legal 2"/>
    <w:basedOn w:val="Legal1"/>
    <w:rsid w:val="00397965"/>
    <w:pPr>
      <w:numPr>
        <w:ilvl w:val="1"/>
      </w:numPr>
      <w:spacing w:before="0"/>
    </w:pPr>
    <w:rPr>
      <w:b w:val="0"/>
      <w:u w:val="single"/>
    </w:rPr>
  </w:style>
  <w:style w:type="paragraph" w:customStyle="1" w:styleId="Legal3Char">
    <w:name w:val="Legal 3 Char"/>
    <w:basedOn w:val="Legal2"/>
    <w:link w:val="Legal3CharChar"/>
    <w:rsid w:val="00397965"/>
    <w:pPr>
      <w:numPr>
        <w:ilvl w:val="2"/>
      </w:numPr>
    </w:pPr>
    <w:rPr>
      <w:caps w:val="0"/>
      <w:u w:val="none"/>
    </w:rPr>
  </w:style>
  <w:style w:type="paragraph" w:customStyle="1" w:styleId="Legal4">
    <w:name w:val="Legal 4"/>
    <w:basedOn w:val="Legal3Char"/>
    <w:link w:val="Legal4Char"/>
    <w:rsid w:val="00397965"/>
    <w:pPr>
      <w:numPr>
        <w:ilvl w:val="3"/>
      </w:numPr>
    </w:pPr>
  </w:style>
  <w:style w:type="paragraph" w:customStyle="1" w:styleId="Legal5">
    <w:name w:val="Legal 5"/>
    <w:basedOn w:val="Legal3Char"/>
    <w:rsid w:val="00397965"/>
    <w:pPr>
      <w:numPr>
        <w:ilvl w:val="4"/>
      </w:numPr>
      <w:tabs>
        <w:tab w:val="clear" w:pos="1728"/>
        <w:tab w:val="num" w:pos="360"/>
        <w:tab w:val="num" w:pos="1080"/>
      </w:tabs>
      <w:ind w:left="1080" w:hanging="1080"/>
    </w:pPr>
  </w:style>
  <w:style w:type="character" w:customStyle="1" w:styleId="Legal3CharChar">
    <w:name w:val="Legal 3 Char Char"/>
    <w:basedOn w:val="DefaultParagraphFont"/>
    <w:link w:val="Legal3Char"/>
    <w:rsid w:val="00397965"/>
    <w:rPr>
      <w:rFonts w:ascii="Arial" w:hAnsi="Arial"/>
      <w:sz w:val="22"/>
      <w:lang w:val="en-CA"/>
    </w:rPr>
  </w:style>
  <w:style w:type="character" w:customStyle="1" w:styleId="Legal4Char">
    <w:name w:val="Legal 4 Char"/>
    <w:basedOn w:val="DefaultParagraphFont"/>
    <w:link w:val="Legal4"/>
    <w:rsid w:val="00397965"/>
    <w:rPr>
      <w:rFonts w:ascii="Arial" w:hAnsi="Arial"/>
      <w:sz w:val="22"/>
      <w:lang w:val="en-CA"/>
    </w:rPr>
  </w:style>
  <w:style w:type="character" w:styleId="SubtleEmphasis">
    <w:name w:val="Subtle Emphasis"/>
    <w:basedOn w:val="DefaultParagraphFont"/>
    <w:uiPriority w:val="19"/>
    <w:qFormat/>
    <w:rsid w:val="00397965"/>
    <w:rPr>
      <w:i w:val="0"/>
      <w:iCs/>
      <w:color w:val="808080" w:themeColor="text1" w:themeTint="7F"/>
    </w:rPr>
  </w:style>
  <w:style w:type="character" w:customStyle="1" w:styleId="HeaderChar">
    <w:name w:val="Header Char"/>
    <w:basedOn w:val="DefaultParagraphFont"/>
    <w:link w:val="Header"/>
    <w:uiPriority w:val="99"/>
    <w:rsid w:val="004E6AB8"/>
    <w:rPr>
      <w:rFonts w:ascii="Arial" w:hAnsi="Arial"/>
      <w:szCs w:val="22"/>
      <w:lang w:val="en-CA"/>
    </w:rPr>
  </w:style>
  <w:style w:type="character" w:customStyle="1" w:styleId="FooterChar">
    <w:name w:val="Footer Char"/>
    <w:basedOn w:val="DefaultParagraphFont"/>
    <w:link w:val="Footer"/>
    <w:uiPriority w:val="99"/>
    <w:rsid w:val="004E6AB8"/>
    <w:rPr>
      <w:rFonts w:ascii="Arial" w:hAnsi="Arial"/>
      <w:szCs w:val="22"/>
      <w:lang w:val="en-CA"/>
    </w:rPr>
  </w:style>
  <w:style w:type="character" w:styleId="FollowedHyperlink">
    <w:name w:val="FollowedHyperlink"/>
    <w:rsid w:val="004E6AB8"/>
    <w:rPr>
      <w:color w:val="800080"/>
      <w:u w:val="single"/>
    </w:rPr>
  </w:style>
  <w:style w:type="character" w:customStyle="1" w:styleId="BalloonTextChar">
    <w:name w:val="Balloon Text Char"/>
    <w:basedOn w:val="DefaultParagraphFont"/>
    <w:link w:val="BalloonText"/>
    <w:semiHidden/>
    <w:rsid w:val="004E6AB8"/>
    <w:rPr>
      <w:rFonts w:ascii="Tahoma" w:hAnsi="Tahoma" w:cs="Tahoma"/>
      <w:sz w:val="16"/>
      <w:szCs w:val="16"/>
      <w:lang w:val="en-CA"/>
    </w:rPr>
  </w:style>
  <w:style w:type="paragraph" w:customStyle="1" w:styleId="Style1">
    <w:name w:val="Style1"/>
    <w:basedOn w:val="Normal"/>
    <w:link w:val="Style1Char"/>
    <w:qFormat/>
    <w:rsid w:val="004E6AB8"/>
    <w:pPr>
      <w:numPr>
        <w:numId w:val="4"/>
      </w:numPr>
    </w:pPr>
    <w:rPr>
      <w:rFonts w:ascii="Times New Roman" w:hAnsi="Times New Roman"/>
      <w:sz w:val="24"/>
      <w:szCs w:val="24"/>
    </w:rPr>
  </w:style>
  <w:style w:type="character" w:customStyle="1" w:styleId="Style1Char">
    <w:name w:val="Style1 Char"/>
    <w:basedOn w:val="DefaultParagraphFont"/>
    <w:link w:val="Style1"/>
    <w:rsid w:val="004E6AB8"/>
    <w:rPr>
      <w:sz w:val="24"/>
      <w:szCs w:val="24"/>
      <w:lang w:val="en-CA"/>
    </w:rPr>
  </w:style>
  <w:style w:type="paragraph" w:styleId="ListParagraph">
    <w:name w:val="List Paragraph"/>
    <w:basedOn w:val="Normal"/>
    <w:uiPriority w:val="34"/>
    <w:qFormat/>
    <w:rsid w:val="004E6AB8"/>
    <w:pPr>
      <w:ind w:left="720"/>
      <w:contextualSpacing/>
    </w:pPr>
    <w:rPr>
      <w:rFonts w:ascii="Times New Roman" w:hAnsi="Times New Roman"/>
      <w:sz w:val="24"/>
      <w:szCs w:val="20"/>
    </w:rPr>
  </w:style>
  <w:style w:type="paragraph" w:customStyle="1" w:styleId="Default">
    <w:name w:val="Default"/>
    <w:rsid w:val="004E6AB8"/>
    <w:pPr>
      <w:autoSpaceDE w:val="0"/>
      <w:autoSpaceDN w:val="0"/>
      <w:adjustRightInd w:val="0"/>
    </w:pPr>
    <w:rPr>
      <w:rFonts w:ascii="Arial" w:hAnsi="Arial" w:cs="Arial"/>
      <w:color w:val="000000"/>
      <w:sz w:val="24"/>
      <w:szCs w:val="24"/>
      <w:lang w:val="en-CA"/>
    </w:rPr>
  </w:style>
  <w:style w:type="character" w:customStyle="1" w:styleId="text1">
    <w:name w:val="text1"/>
    <w:basedOn w:val="DefaultParagraphFont"/>
    <w:rsid w:val="004E6AB8"/>
  </w:style>
  <w:style w:type="character" w:customStyle="1" w:styleId="Legal3CharCharChar">
    <w:name w:val="Legal 3 Char Char Char"/>
    <w:rsid w:val="004E6AB8"/>
    <w:rPr>
      <w:rFonts w:ascii="Arial" w:hAnsi="Arial"/>
      <w:snapToGrid w:val="0"/>
      <w:sz w:val="22"/>
      <w:lang w:val="en-CA"/>
    </w:rPr>
  </w:style>
  <w:style w:type="paragraph" w:customStyle="1" w:styleId="ARCATParagraph">
    <w:name w:val="ARCAT Paragraph"/>
    <w:basedOn w:val="Normal"/>
    <w:autoRedefine/>
    <w:rsid w:val="00EB766B"/>
    <w:pPr>
      <w:numPr>
        <w:ilvl w:val="1"/>
        <w:numId w:val="5"/>
      </w:numPr>
      <w:tabs>
        <w:tab w:val="left" w:pos="0"/>
        <w:tab w:val="left" w:pos="900"/>
        <w:tab w:val="left" w:pos="1170"/>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pPr>
    <w:rPr>
      <w:color w:val="000000"/>
      <w:szCs w:val="24"/>
      <w:lang w:val="en-US"/>
    </w:rPr>
  </w:style>
  <w:style w:type="paragraph" w:customStyle="1" w:styleId="ARCATBlank">
    <w:name w:val="ARCAT Blank"/>
    <w:basedOn w:val="Normal"/>
    <w:autoRedefine/>
    <w:rsid w:val="001A660C"/>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pPr>
    <w:rPr>
      <w:color w:val="000000"/>
      <w:szCs w:val="24"/>
      <w:lang w:val="en-US"/>
    </w:rPr>
  </w:style>
  <w:style w:type="paragraph" w:customStyle="1" w:styleId="ARCATPart">
    <w:name w:val="ARCAT Part"/>
    <w:basedOn w:val="ARCATBlank"/>
    <w:next w:val="ARCATBlank"/>
    <w:autoRedefine/>
    <w:rsid w:val="001A660C"/>
    <w:pPr>
      <w:numPr>
        <w:numId w:val="7"/>
      </w:numPr>
    </w:pPr>
  </w:style>
  <w:style w:type="paragraph" w:customStyle="1" w:styleId="ARCATArticle">
    <w:name w:val="ARCAT Article"/>
    <w:basedOn w:val="ARCATPart"/>
    <w:autoRedefine/>
    <w:rsid w:val="001A660C"/>
    <w:pPr>
      <w:numPr>
        <w:ilvl w:val="1"/>
      </w:numPr>
      <w:tabs>
        <w:tab w:val="clear" w:pos="576"/>
        <w:tab w:val="left" w:pos="234"/>
      </w:tabs>
      <w:ind w:left="990" w:hanging="990"/>
    </w:pPr>
  </w:style>
  <w:style w:type="paragraph" w:customStyle="1" w:styleId="ARCATSubPara">
    <w:name w:val="ARCAT SubPara"/>
    <w:basedOn w:val="ARCATParagraph"/>
    <w:autoRedefine/>
    <w:rsid w:val="001A660C"/>
    <w:pPr>
      <w:numPr>
        <w:ilvl w:val="2"/>
        <w:numId w:val="7"/>
      </w:numPr>
    </w:pPr>
  </w:style>
  <w:style w:type="paragraph" w:customStyle="1" w:styleId="ARCATSubSub1">
    <w:name w:val="ARCAT SubSub1"/>
    <w:basedOn w:val="ARCATSubPara"/>
    <w:autoRedefine/>
    <w:rsid w:val="001A660C"/>
    <w:pPr>
      <w:numPr>
        <w:ilvl w:val="4"/>
      </w:numPr>
    </w:pPr>
  </w:style>
  <w:style w:type="paragraph" w:customStyle="1" w:styleId="ARCATSubSub2">
    <w:name w:val="ARCAT SubSub2"/>
    <w:basedOn w:val="ARCATSubSub1"/>
    <w:autoRedefine/>
    <w:rsid w:val="001A660C"/>
    <w:pPr>
      <w:numPr>
        <w:ilvl w:val="5"/>
      </w:numPr>
    </w:pPr>
  </w:style>
  <w:style w:type="paragraph" w:customStyle="1" w:styleId="ARCATSubSub3">
    <w:name w:val="ARCAT SubSub3"/>
    <w:basedOn w:val="ARCATSubSub2"/>
    <w:autoRedefine/>
    <w:rsid w:val="001A660C"/>
    <w:pPr>
      <w:numPr>
        <w:ilvl w:val="6"/>
      </w:numPr>
    </w:pPr>
  </w:style>
  <w:style w:type="paragraph" w:customStyle="1" w:styleId="ARCATSubSub4">
    <w:name w:val="ARCAT SubSub4"/>
    <w:basedOn w:val="ARCATSubSub3"/>
    <w:autoRedefine/>
    <w:rsid w:val="001A660C"/>
    <w:pPr>
      <w:numPr>
        <w:ilvl w:val="7"/>
      </w:numPr>
    </w:pPr>
  </w:style>
  <w:style w:type="paragraph" w:customStyle="1" w:styleId="ARCATSubSub5">
    <w:name w:val="ARCAT SubSub5"/>
    <w:basedOn w:val="ARCATSubSub4"/>
    <w:autoRedefine/>
    <w:rsid w:val="001A660C"/>
    <w:pPr>
      <w:numPr>
        <w:ilvl w:val="8"/>
      </w:numPr>
    </w:pPr>
  </w:style>
  <w:style w:type="paragraph" w:customStyle="1" w:styleId="ARCATNote">
    <w:name w:val="ARCAT Note"/>
    <w:basedOn w:val="Normal"/>
    <w:autoRedefine/>
    <w:rsid w:val="001A660C"/>
    <w:pPr>
      <w:numPr>
        <w:numId w:val="6"/>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pPr>
    <w:rPr>
      <w:b/>
      <w:vanish/>
      <w:color w:val="FF00FF"/>
      <w:szCs w:val="24"/>
      <w:lang w:val="en-US"/>
    </w:rPr>
  </w:style>
  <w:style w:type="paragraph" w:customStyle="1" w:styleId="Part">
    <w:name w:val="Part"/>
    <w:basedOn w:val="Normal"/>
    <w:next w:val="Normal"/>
    <w:autoRedefine/>
    <w:rsid w:val="00D97779"/>
    <w:pPr>
      <w:numPr>
        <w:numId w:val="10"/>
      </w:numPr>
      <w:suppressAutoHyphens/>
      <w:outlineLvl w:val="0"/>
    </w:pPr>
    <w:rPr>
      <w:snapToGrid w:val="0"/>
      <w:color w:val="000000"/>
      <w:szCs w:val="24"/>
      <w:lang w:val="en-US"/>
    </w:rPr>
  </w:style>
  <w:style w:type="paragraph" w:customStyle="1" w:styleId="Article">
    <w:name w:val="Article"/>
    <w:basedOn w:val="Part"/>
    <w:next w:val="Normal"/>
    <w:autoRedefine/>
    <w:rsid w:val="00D97779"/>
    <w:pPr>
      <w:numPr>
        <w:ilvl w:val="1"/>
      </w:numPr>
      <w:outlineLvl w:val="1"/>
    </w:pPr>
  </w:style>
  <w:style w:type="paragraph" w:customStyle="1" w:styleId="Paragraph">
    <w:name w:val="Paragraph"/>
    <w:basedOn w:val="Article"/>
    <w:next w:val="Normal"/>
    <w:autoRedefine/>
    <w:rsid w:val="00D97779"/>
    <w:pPr>
      <w:numPr>
        <w:ilvl w:val="2"/>
      </w:numPr>
      <w:tabs>
        <w:tab w:val="left" w:pos="0"/>
        <w:tab w:val="left" w:pos="576"/>
        <w:tab w:val="left" w:pos="1728"/>
        <w:tab w:val="left" w:pos="2304"/>
        <w:tab w:val="left" w:pos="2880"/>
        <w:tab w:val="left" w:pos="3456"/>
        <w:tab w:val="left" w:pos="4032"/>
        <w:tab w:val="left" w:pos="4608"/>
        <w:tab w:val="left" w:pos="5184"/>
        <w:tab w:val="left" w:pos="5760"/>
        <w:tab w:val="left" w:pos="6336"/>
        <w:tab w:val="left" w:pos="6912"/>
      </w:tabs>
      <w:outlineLvl w:val="2"/>
    </w:pPr>
  </w:style>
  <w:style w:type="paragraph" w:customStyle="1" w:styleId="SubPara">
    <w:name w:val="SubPara"/>
    <w:basedOn w:val="Paragraph"/>
    <w:autoRedefine/>
    <w:rsid w:val="00D97779"/>
    <w:pPr>
      <w:numPr>
        <w:ilvl w:val="3"/>
      </w:numPr>
      <w:tabs>
        <w:tab w:val="left" w:pos="1152"/>
      </w:tabs>
      <w:outlineLvl w:val="3"/>
    </w:pPr>
  </w:style>
  <w:style w:type="paragraph" w:customStyle="1" w:styleId="SubSub1">
    <w:name w:val="SubSub1"/>
    <w:basedOn w:val="SubPara"/>
    <w:autoRedefine/>
    <w:rsid w:val="00D97779"/>
    <w:pPr>
      <w:numPr>
        <w:ilvl w:val="4"/>
      </w:numPr>
      <w:tabs>
        <w:tab w:val="clear" w:pos="2880"/>
      </w:tabs>
      <w:outlineLvl w:val="4"/>
    </w:pPr>
  </w:style>
  <w:style w:type="paragraph" w:customStyle="1" w:styleId="SubSub2">
    <w:name w:val="SubSub2"/>
    <w:basedOn w:val="SubSub1"/>
    <w:autoRedefine/>
    <w:rsid w:val="00D97779"/>
    <w:pPr>
      <w:numPr>
        <w:ilvl w:val="5"/>
      </w:numPr>
      <w:outlineLvl w:val="5"/>
    </w:pPr>
  </w:style>
  <w:style w:type="paragraph" w:customStyle="1" w:styleId="SubSub3">
    <w:name w:val="SubSub3"/>
    <w:basedOn w:val="Paragraph"/>
    <w:autoRedefine/>
    <w:rsid w:val="00D97779"/>
    <w:pPr>
      <w:numPr>
        <w:ilvl w:val="6"/>
      </w:numPr>
      <w:tabs>
        <w:tab w:val="left" w:pos="1152"/>
      </w:tabs>
      <w:outlineLvl w:val="6"/>
    </w:pPr>
  </w:style>
  <w:style w:type="paragraph" w:customStyle="1" w:styleId="SubSub4">
    <w:name w:val="SubSub4"/>
    <w:basedOn w:val="Paragraph"/>
    <w:autoRedefine/>
    <w:rsid w:val="00D97779"/>
    <w:pPr>
      <w:numPr>
        <w:ilvl w:val="7"/>
      </w:numPr>
      <w:tabs>
        <w:tab w:val="left" w:pos="1152"/>
      </w:tabs>
      <w:outlineLvl w:val="7"/>
    </w:pPr>
  </w:style>
  <w:style w:type="paragraph" w:customStyle="1" w:styleId="SubSub5">
    <w:name w:val="SubSub5"/>
    <w:basedOn w:val="Paragraph"/>
    <w:autoRedefine/>
    <w:rsid w:val="00D97779"/>
    <w:pPr>
      <w:numPr>
        <w:ilvl w:val="8"/>
      </w:numPr>
      <w:tabs>
        <w:tab w:val="clear" w:pos="5760"/>
        <w:tab w:val="left" w:pos="1152"/>
      </w:tabs>
      <w:outlineLvl w:val="8"/>
    </w:pPr>
  </w:style>
  <w:style w:type="paragraph" w:customStyle="1" w:styleId="Blank">
    <w:name w:val="Blank"/>
    <w:basedOn w:val="Normal"/>
    <w:autoRedefine/>
    <w:rsid w:val="00F16870"/>
    <w:pPr>
      <w:suppressAutoHyphens/>
    </w:pPr>
    <w:rPr>
      <w:snapToGrid w:val="0"/>
      <w:color w:val="000000"/>
      <w:szCs w:val="24"/>
      <w:lang w:val="en-US"/>
    </w:rPr>
  </w:style>
  <w:style w:type="paragraph" w:customStyle="1" w:styleId="ARCATEndOfSection">
    <w:name w:val="ARCAT EndOfSection"/>
    <w:basedOn w:val="Normal"/>
    <w:next w:val="Normal"/>
    <w:autoRedefine/>
    <w:rsid w:val="008B4200"/>
    <w:pPr>
      <w:tabs>
        <w:tab w:val="left" w:pos="0"/>
        <w:tab w:val="left" w:pos="576"/>
        <w:tab w:val="left" w:pos="1152"/>
        <w:tab w:val="left" w:pos="1728"/>
        <w:tab w:val="left" w:pos="2304"/>
        <w:tab w:val="left" w:pos="2880"/>
        <w:tab w:val="left" w:pos="3456"/>
        <w:tab w:val="left" w:pos="4032"/>
        <w:tab w:val="center" w:pos="4320"/>
        <w:tab w:val="left" w:pos="4608"/>
        <w:tab w:val="left" w:pos="5184"/>
        <w:tab w:val="left" w:pos="5760"/>
        <w:tab w:val="left" w:pos="6336"/>
        <w:tab w:val="left" w:pos="6912"/>
        <w:tab w:val="left" w:pos="7488"/>
        <w:tab w:val="left" w:pos="8064"/>
        <w:tab w:val="left" w:pos="8640"/>
        <w:tab w:val="left" w:pos="9216"/>
      </w:tabs>
      <w:suppressAutoHyphens/>
      <w:jc w:val="center"/>
    </w:pPr>
    <w:rPr>
      <w:color w:val="000000"/>
      <w:szCs w:val="24"/>
      <w:lang w:val="en-US"/>
    </w:rPr>
  </w:style>
  <w:style w:type="character" w:customStyle="1" w:styleId="A9">
    <w:name w:val="A9"/>
    <w:uiPriority w:val="99"/>
    <w:rsid w:val="00E3779C"/>
    <w:rPr>
      <w:rFonts w:cs="Helvetica LT Std"/>
      <w:color w:val="221E1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740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361</Words>
  <Characters>2058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23 57 16.00</vt:lpstr>
    </vt:vector>
  </TitlesOfParts>
  <Company>Smith and Andersen</Company>
  <LinksUpToDate>false</LinksUpToDate>
  <CharactersWithSpaces>2415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23 57 16.00</dc:title>
  <dc:subject>Heat Exchangers - Shell &amp; Tube Type</dc:subject>
  <dc:creator>Smith and Andersen</dc:creator>
  <cp:lastModifiedBy>Jenni Piper</cp:lastModifiedBy>
  <cp:revision>6</cp:revision>
  <cp:lastPrinted>2016-11-01T18:27:00Z</cp:lastPrinted>
  <dcterms:created xsi:type="dcterms:W3CDTF">2017-07-19T18:26:00Z</dcterms:created>
  <dcterms:modified xsi:type="dcterms:W3CDTF">2023-02-27T15:40:00Z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Name">
    <vt:lpwstr/>
  </property>
  <property fmtid="{D5CDD505-2E9C-101B-9397-08002B2CF9AE}" pid="3" name="ProjectInfo">
    <vt:lpwstr/>
  </property>
  <property fmtid="{D5CDD505-2E9C-101B-9397-08002B2CF9AE}" pid="4" name="ProjectNumber">
    <vt:lpwstr/>
  </property>
  <property fmtid="{D5CDD505-2E9C-101B-9397-08002B2CF9AE}" pid="5" name="IssueDate">
    <vt:lpwstr/>
  </property>
  <property fmtid="{D5CDD505-2E9C-101B-9397-08002B2CF9AE}" pid="6" name="IssuedFor">
    <vt:lpwstr/>
  </property>
</Properties>
</file>